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254DEF" w14:textId="38CE92A2" w:rsidR="00AF0EDC" w:rsidRDefault="00AF0EDC" w:rsidP="000E38F5">
      <w:pPr>
        <w:pStyle w:val="CRCoverPage"/>
        <w:tabs>
          <w:tab w:val="right" w:pos="9639"/>
        </w:tabs>
        <w:spacing w:after="0"/>
        <w:rPr>
          <w:b/>
          <w:i/>
          <w:noProof/>
          <w:sz w:val="28"/>
        </w:rPr>
      </w:pPr>
      <w:r>
        <w:rPr>
          <w:b/>
          <w:noProof/>
          <w:sz w:val="24"/>
        </w:rPr>
        <w:t>3GPP TSG-WG2 Meeting #165</w:t>
      </w:r>
      <w:r>
        <w:rPr>
          <w:b/>
          <w:i/>
          <w:noProof/>
          <w:sz w:val="28"/>
        </w:rPr>
        <w:tab/>
        <w:t>S2-24</w:t>
      </w:r>
      <w:r w:rsidR="007E0F33">
        <w:rPr>
          <w:b/>
          <w:i/>
          <w:noProof/>
          <w:sz w:val="28"/>
        </w:rPr>
        <w:t>10</w:t>
      </w:r>
      <w:r w:rsidR="00712F14">
        <w:rPr>
          <w:b/>
          <w:i/>
          <w:noProof/>
          <w:sz w:val="28"/>
        </w:rPr>
        <w:t>912</w:t>
      </w:r>
    </w:p>
    <w:p w14:paraId="078C7494" w14:textId="77777777" w:rsidR="001D04C5" w:rsidRDefault="001D04C5" w:rsidP="001D04C5">
      <w:pPr>
        <w:pStyle w:val="CRCoverPage"/>
        <w:outlineLvl w:val="0"/>
        <w:rPr>
          <w:b/>
          <w:sz w:val="24"/>
          <w:lang w:val="en-US"/>
        </w:rPr>
      </w:pPr>
      <w:r>
        <w:rPr>
          <w:rFonts w:cs="Arial" w:hint="eastAsia"/>
          <w:b/>
          <w:sz w:val="24"/>
          <w:szCs w:val="24"/>
          <w:lang w:val="en-US" w:eastAsia="zh-CN"/>
        </w:rPr>
        <w:t>1</w:t>
      </w:r>
      <w:r>
        <w:rPr>
          <w:rFonts w:cs="Arial"/>
          <w:b/>
          <w:sz w:val="24"/>
          <w:szCs w:val="24"/>
          <w:lang w:val="en-US" w:eastAsia="zh-CN"/>
        </w:rPr>
        <w:t>4</w:t>
      </w:r>
      <w:r>
        <w:rPr>
          <w:rFonts w:cs="Arial" w:hint="eastAsia"/>
          <w:b/>
          <w:sz w:val="24"/>
          <w:szCs w:val="24"/>
          <w:lang w:val="en-US" w:eastAsia="zh-CN"/>
        </w:rPr>
        <w:t xml:space="preserve"> - </w:t>
      </w:r>
      <w:r>
        <w:rPr>
          <w:rFonts w:cs="Arial"/>
          <w:b/>
          <w:sz w:val="24"/>
          <w:szCs w:val="24"/>
          <w:lang w:val="en-US" w:eastAsia="zh-CN"/>
        </w:rPr>
        <w:t>18</w:t>
      </w:r>
      <w:r>
        <w:rPr>
          <w:rFonts w:cs="Arial" w:hint="eastAsia"/>
          <w:b/>
          <w:sz w:val="24"/>
          <w:szCs w:val="24"/>
        </w:rPr>
        <w:t xml:space="preserve"> </w:t>
      </w:r>
      <w:r>
        <w:rPr>
          <w:rFonts w:cs="Arial"/>
          <w:b/>
          <w:sz w:val="24"/>
          <w:szCs w:val="24"/>
          <w:lang w:val="en-US" w:eastAsia="zh-CN"/>
        </w:rPr>
        <w:t>Oct</w:t>
      </w:r>
      <w:r>
        <w:rPr>
          <w:rFonts w:cs="Arial" w:hint="eastAsia"/>
          <w:b/>
          <w:sz w:val="24"/>
          <w:szCs w:val="24"/>
        </w:rPr>
        <w:t xml:space="preserve"> 2024</w:t>
      </w:r>
      <w:r>
        <w:rPr>
          <w:rFonts w:cs="Arial" w:hint="eastAsia"/>
          <w:b/>
          <w:sz w:val="24"/>
          <w:szCs w:val="24"/>
          <w:lang w:val="en-US" w:eastAsia="zh-CN"/>
        </w:rPr>
        <w:t xml:space="preserve">, </w:t>
      </w:r>
      <w:r>
        <w:rPr>
          <w:rFonts w:cs="Arial"/>
          <w:b/>
          <w:sz w:val="24"/>
          <w:szCs w:val="24"/>
          <w:lang w:val="en-US" w:eastAsia="zh-CN"/>
        </w:rPr>
        <w:t>Hyderabad</w:t>
      </w:r>
      <w:r>
        <w:rPr>
          <w:rFonts w:cs="Arial" w:hint="eastAsia"/>
          <w:b/>
          <w:sz w:val="24"/>
          <w:szCs w:val="24"/>
          <w:lang w:val="en-US" w:eastAsia="zh-CN"/>
        </w:rPr>
        <w:t xml:space="preserve">, </w:t>
      </w:r>
      <w:r>
        <w:rPr>
          <w:rFonts w:cs="Arial"/>
          <w:b/>
          <w:sz w:val="24"/>
          <w:szCs w:val="24"/>
          <w:lang w:val="en-US" w:eastAsia="zh-CN"/>
        </w:rPr>
        <w:t>India</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F146ED3" w14:textId="77777777" w:rsidTr="00547111">
        <w:tc>
          <w:tcPr>
            <w:tcW w:w="9641" w:type="dxa"/>
            <w:gridSpan w:val="9"/>
            <w:tcBorders>
              <w:top w:val="single" w:sz="4" w:space="0" w:color="auto"/>
              <w:left w:val="single" w:sz="4" w:space="0" w:color="auto"/>
              <w:right w:val="single" w:sz="4" w:space="0" w:color="auto"/>
            </w:tcBorders>
          </w:tcPr>
          <w:p w14:paraId="585FD252"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76541BAE" w14:textId="77777777" w:rsidTr="00547111">
        <w:tc>
          <w:tcPr>
            <w:tcW w:w="9641" w:type="dxa"/>
            <w:gridSpan w:val="9"/>
            <w:tcBorders>
              <w:left w:val="single" w:sz="4" w:space="0" w:color="auto"/>
              <w:right w:val="single" w:sz="4" w:space="0" w:color="auto"/>
            </w:tcBorders>
          </w:tcPr>
          <w:p w14:paraId="7DEC8916" w14:textId="77777777" w:rsidR="001E41F3" w:rsidRDefault="001E41F3">
            <w:pPr>
              <w:pStyle w:val="CRCoverPage"/>
              <w:spacing w:after="0"/>
              <w:jc w:val="center"/>
              <w:rPr>
                <w:noProof/>
              </w:rPr>
            </w:pPr>
            <w:r>
              <w:rPr>
                <w:b/>
                <w:noProof/>
                <w:sz w:val="32"/>
              </w:rPr>
              <w:t>CHANGE REQUEST</w:t>
            </w:r>
          </w:p>
        </w:tc>
      </w:tr>
      <w:tr w:rsidR="001E41F3" w14:paraId="6B5ABFC5" w14:textId="77777777" w:rsidTr="00547111">
        <w:tc>
          <w:tcPr>
            <w:tcW w:w="9641" w:type="dxa"/>
            <w:gridSpan w:val="9"/>
            <w:tcBorders>
              <w:left w:val="single" w:sz="4" w:space="0" w:color="auto"/>
              <w:right w:val="single" w:sz="4" w:space="0" w:color="auto"/>
            </w:tcBorders>
          </w:tcPr>
          <w:p w14:paraId="13B6EACF" w14:textId="77777777" w:rsidR="001E41F3" w:rsidRDefault="001E41F3">
            <w:pPr>
              <w:pStyle w:val="CRCoverPage"/>
              <w:spacing w:after="0"/>
              <w:rPr>
                <w:noProof/>
                <w:sz w:val="8"/>
                <w:szCs w:val="8"/>
              </w:rPr>
            </w:pPr>
          </w:p>
        </w:tc>
      </w:tr>
      <w:tr w:rsidR="001E41F3" w14:paraId="11B43CE7" w14:textId="77777777" w:rsidTr="00547111">
        <w:tc>
          <w:tcPr>
            <w:tcW w:w="142" w:type="dxa"/>
            <w:tcBorders>
              <w:left w:val="single" w:sz="4" w:space="0" w:color="auto"/>
            </w:tcBorders>
          </w:tcPr>
          <w:p w14:paraId="137BC7BA" w14:textId="77777777" w:rsidR="001E41F3" w:rsidRDefault="001E41F3">
            <w:pPr>
              <w:pStyle w:val="CRCoverPage"/>
              <w:spacing w:after="0"/>
              <w:jc w:val="right"/>
              <w:rPr>
                <w:noProof/>
              </w:rPr>
            </w:pPr>
          </w:p>
        </w:tc>
        <w:tc>
          <w:tcPr>
            <w:tcW w:w="1559" w:type="dxa"/>
            <w:shd w:val="pct30" w:color="FFFF00" w:fill="auto"/>
          </w:tcPr>
          <w:p w14:paraId="0EA9F86D" w14:textId="467B5FFC" w:rsidR="001E41F3" w:rsidRPr="00410371" w:rsidRDefault="009A4085" w:rsidP="00E13F3D">
            <w:pPr>
              <w:pStyle w:val="CRCoverPage"/>
              <w:spacing w:after="0"/>
              <w:jc w:val="right"/>
              <w:rPr>
                <w:b/>
                <w:noProof/>
                <w:sz w:val="28"/>
              </w:rPr>
            </w:pPr>
            <w:r>
              <w:rPr>
                <w:b/>
                <w:noProof/>
                <w:sz w:val="28"/>
              </w:rPr>
              <w:t>23.</w:t>
            </w:r>
            <w:r w:rsidR="001C2B7A">
              <w:rPr>
                <w:b/>
                <w:noProof/>
                <w:sz w:val="28"/>
              </w:rPr>
              <w:t>50</w:t>
            </w:r>
            <w:r w:rsidR="00DD2087">
              <w:rPr>
                <w:b/>
                <w:noProof/>
                <w:sz w:val="28"/>
              </w:rPr>
              <w:t>2</w:t>
            </w:r>
          </w:p>
        </w:tc>
        <w:tc>
          <w:tcPr>
            <w:tcW w:w="709" w:type="dxa"/>
          </w:tcPr>
          <w:p w14:paraId="29AC168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9E859CF" w14:textId="12A69A2E" w:rsidR="001E41F3" w:rsidRPr="007E0F33" w:rsidRDefault="007E0F33" w:rsidP="00547111">
            <w:pPr>
              <w:pStyle w:val="CRCoverPage"/>
              <w:spacing w:after="0"/>
              <w:rPr>
                <w:b/>
                <w:bCs/>
                <w:noProof/>
                <w:sz w:val="28"/>
                <w:szCs w:val="28"/>
              </w:rPr>
            </w:pPr>
            <w:r w:rsidRPr="007E0F33">
              <w:rPr>
                <w:b/>
                <w:bCs/>
                <w:sz w:val="28"/>
                <w:szCs w:val="28"/>
              </w:rPr>
              <w:t>5069</w:t>
            </w:r>
          </w:p>
        </w:tc>
        <w:tc>
          <w:tcPr>
            <w:tcW w:w="709" w:type="dxa"/>
          </w:tcPr>
          <w:p w14:paraId="71CA393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6018C61" w14:textId="6E0B5049" w:rsidR="001E41F3" w:rsidRPr="007E0F33" w:rsidRDefault="004836BC" w:rsidP="00E13F3D">
            <w:pPr>
              <w:pStyle w:val="CRCoverPage"/>
              <w:spacing w:after="0"/>
              <w:jc w:val="center"/>
              <w:rPr>
                <w:b/>
                <w:bCs/>
                <w:noProof/>
                <w:sz w:val="28"/>
                <w:szCs w:val="28"/>
              </w:rPr>
            </w:pPr>
            <w:r>
              <w:rPr>
                <w:b/>
                <w:bCs/>
                <w:sz w:val="28"/>
                <w:szCs w:val="28"/>
              </w:rPr>
              <w:t>1</w:t>
            </w:r>
          </w:p>
        </w:tc>
        <w:tc>
          <w:tcPr>
            <w:tcW w:w="2410" w:type="dxa"/>
          </w:tcPr>
          <w:p w14:paraId="3473554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9A8DBB" w14:textId="0478FC2B" w:rsidR="001E41F3" w:rsidRPr="00410371" w:rsidRDefault="00C23A0F">
            <w:pPr>
              <w:pStyle w:val="CRCoverPage"/>
              <w:spacing w:after="0"/>
              <w:jc w:val="center"/>
              <w:rPr>
                <w:noProof/>
                <w:sz w:val="28"/>
              </w:rPr>
            </w:pPr>
            <w:fldSimple w:instr=" DOCPROPERTY  Version  \* MERGEFORMAT ">
              <w:r w:rsidR="009A4085">
                <w:rPr>
                  <w:b/>
                  <w:noProof/>
                  <w:sz w:val="28"/>
                </w:rPr>
                <w:t>1</w:t>
              </w:r>
              <w:r w:rsidR="00180870">
                <w:rPr>
                  <w:b/>
                  <w:noProof/>
                  <w:sz w:val="28"/>
                </w:rPr>
                <w:t>9</w:t>
              </w:r>
              <w:r w:rsidR="009A4085">
                <w:rPr>
                  <w:b/>
                  <w:noProof/>
                  <w:sz w:val="28"/>
                </w:rPr>
                <w:t>.</w:t>
              </w:r>
              <w:r w:rsidR="00180870">
                <w:rPr>
                  <w:b/>
                  <w:noProof/>
                  <w:sz w:val="28"/>
                </w:rPr>
                <w:t>1</w:t>
              </w:r>
              <w:r w:rsidR="00983757">
                <w:rPr>
                  <w:b/>
                  <w:noProof/>
                  <w:sz w:val="28"/>
                </w:rPr>
                <w:t>.0</w:t>
              </w:r>
            </w:fldSimple>
          </w:p>
        </w:tc>
        <w:tc>
          <w:tcPr>
            <w:tcW w:w="143" w:type="dxa"/>
            <w:tcBorders>
              <w:right w:val="single" w:sz="4" w:space="0" w:color="auto"/>
            </w:tcBorders>
          </w:tcPr>
          <w:p w14:paraId="0F3C2716" w14:textId="77777777" w:rsidR="001E41F3" w:rsidRDefault="001E41F3">
            <w:pPr>
              <w:pStyle w:val="CRCoverPage"/>
              <w:spacing w:after="0"/>
              <w:rPr>
                <w:noProof/>
              </w:rPr>
            </w:pPr>
          </w:p>
        </w:tc>
      </w:tr>
      <w:tr w:rsidR="001E41F3" w14:paraId="3ED63E32" w14:textId="77777777" w:rsidTr="00547111">
        <w:tc>
          <w:tcPr>
            <w:tcW w:w="9641" w:type="dxa"/>
            <w:gridSpan w:val="9"/>
            <w:tcBorders>
              <w:left w:val="single" w:sz="4" w:space="0" w:color="auto"/>
              <w:right w:val="single" w:sz="4" w:space="0" w:color="auto"/>
            </w:tcBorders>
          </w:tcPr>
          <w:p w14:paraId="4A912F73" w14:textId="77777777" w:rsidR="001E41F3" w:rsidRDefault="001E41F3">
            <w:pPr>
              <w:pStyle w:val="CRCoverPage"/>
              <w:spacing w:after="0"/>
              <w:rPr>
                <w:noProof/>
              </w:rPr>
            </w:pPr>
          </w:p>
        </w:tc>
      </w:tr>
      <w:tr w:rsidR="001E41F3" w14:paraId="3B103771" w14:textId="77777777" w:rsidTr="00547111">
        <w:tc>
          <w:tcPr>
            <w:tcW w:w="9641" w:type="dxa"/>
            <w:gridSpan w:val="9"/>
            <w:tcBorders>
              <w:top w:val="single" w:sz="4" w:space="0" w:color="auto"/>
            </w:tcBorders>
          </w:tcPr>
          <w:p w14:paraId="3C1CE1D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3F3553F6" w14:textId="77777777" w:rsidTr="00547111">
        <w:tc>
          <w:tcPr>
            <w:tcW w:w="9641" w:type="dxa"/>
            <w:gridSpan w:val="9"/>
          </w:tcPr>
          <w:p w14:paraId="782BB114" w14:textId="77777777" w:rsidR="001E41F3" w:rsidRDefault="001E41F3">
            <w:pPr>
              <w:pStyle w:val="CRCoverPage"/>
              <w:spacing w:after="0"/>
              <w:rPr>
                <w:noProof/>
                <w:sz w:val="8"/>
                <w:szCs w:val="8"/>
              </w:rPr>
            </w:pPr>
          </w:p>
        </w:tc>
      </w:tr>
    </w:tbl>
    <w:p w14:paraId="7BE2DC6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BFE3106" w14:textId="77777777" w:rsidTr="00A7671C">
        <w:tc>
          <w:tcPr>
            <w:tcW w:w="2835" w:type="dxa"/>
          </w:tcPr>
          <w:p w14:paraId="492E6C0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4F3384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C2358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28BADE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9AF2B8" w14:textId="77777777" w:rsidR="00F25D98" w:rsidRDefault="00F25D98" w:rsidP="001E41F3">
            <w:pPr>
              <w:pStyle w:val="CRCoverPage"/>
              <w:spacing w:after="0"/>
              <w:jc w:val="center"/>
              <w:rPr>
                <w:b/>
                <w:caps/>
                <w:noProof/>
              </w:rPr>
            </w:pPr>
          </w:p>
        </w:tc>
        <w:tc>
          <w:tcPr>
            <w:tcW w:w="2126" w:type="dxa"/>
          </w:tcPr>
          <w:p w14:paraId="4A5E767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F3126A" w14:textId="77777777" w:rsidR="00F25D98" w:rsidRDefault="00F25D98" w:rsidP="001E41F3">
            <w:pPr>
              <w:pStyle w:val="CRCoverPage"/>
              <w:spacing w:after="0"/>
              <w:jc w:val="center"/>
              <w:rPr>
                <w:b/>
                <w:caps/>
                <w:noProof/>
              </w:rPr>
            </w:pPr>
          </w:p>
        </w:tc>
        <w:tc>
          <w:tcPr>
            <w:tcW w:w="1418" w:type="dxa"/>
            <w:tcBorders>
              <w:left w:val="nil"/>
            </w:tcBorders>
          </w:tcPr>
          <w:p w14:paraId="1C1630E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F7AFE" w14:textId="77777777" w:rsidR="00F25D98" w:rsidRDefault="00AF0EDC" w:rsidP="001E41F3">
            <w:pPr>
              <w:pStyle w:val="CRCoverPage"/>
              <w:spacing w:after="0"/>
              <w:jc w:val="center"/>
              <w:rPr>
                <w:b/>
                <w:bCs/>
                <w:caps/>
                <w:noProof/>
              </w:rPr>
            </w:pPr>
            <w:r>
              <w:rPr>
                <w:b/>
                <w:bCs/>
                <w:caps/>
                <w:noProof/>
              </w:rPr>
              <w:t>X</w:t>
            </w:r>
          </w:p>
        </w:tc>
      </w:tr>
    </w:tbl>
    <w:p w14:paraId="41AB895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0E3B228" w14:textId="77777777" w:rsidTr="00547111">
        <w:tc>
          <w:tcPr>
            <w:tcW w:w="9640" w:type="dxa"/>
            <w:gridSpan w:val="11"/>
          </w:tcPr>
          <w:p w14:paraId="6CC0F0D3" w14:textId="77777777" w:rsidR="001E41F3" w:rsidRDefault="001E41F3">
            <w:pPr>
              <w:pStyle w:val="CRCoverPage"/>
              <w:spacing w:after="0"/>
              <w:rPr>
                <w:noProof/>
                <w:sz w:val="8"/>
                <w:szCs w:val="8"/>
              </w:rPr>
            </w:pPr>
          </w:p>
        </w:tc>
      </w:tr>
      <w:tr w:rsidR="001E41F3" w14:paraId="6790605E" w14:textId="77777777" w:rsidTr="00547111">
        <w:tc>
          <w:tcPr>
            <w:tcW w:w="1843" w:type="dxa"/>
            <w:tcBorders>
              <w:top w:val="single" w:sz="4" w:space="0" w:color="auto"/>
              <w:left w:val="single" w:sz="4" w:space="0" w:color="auto"/>
            </w:tcBorders>
          </w:tcPr>
          <w:p w14:paraId="7A368AC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97639B4" w14:textId="7835E76D" w:rsidR="001E41F3" w:rsidRDefault="004836BC">
            <w:pPr>
              <w:pStyle w:val="CRCoverPage"/>
              <w:spacing w:after="0"/>
              <w:ind w:left="100"/>
              <w:rPr>
                <w:noProof/>
              </w:rPr>
            </w:pPr>
            <w:r>
              <w:t>UDR Application Data Subtypes for IPTV</w:t>
            </w:r>
          </w:p>
        </w:tc>
      </w:tr>
      <w:tr w:rsidR="001E41F3" w14:paraId="787850E1" w14:textId="77777777" w:rsidTr="00547111">
        <w:tc>
          <w:tcPr>
            <w:tcW w:w="1843" w:type="dxa"/>
            <w:tcBorders>
              <w:left w:val="single" w:sz="4" w:space="0" w:color="auto"/>
            </w:tcBorders>
          </w:tcPr>
          <w:p w14:paraId="28CDD5E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94045D" w14:textId="77777777" w:rsidR="001E41F3" w:rsidRDefault="001E41F3">
            <w:pPr>
              <w:pStyle w:val="CRCoverPage"/>
              <w:spacing w:after="0"/>
              <w:rPr>
                <w:noProof/>
                <w:sz w:val="8"/>
                <w:szCs w:val="8"/>
              </w:rPr>
            </w:pPr>
          </w:p>
        </w:tc>
      </w:tr>
      <w:tr w:rsidR="001E41F3" w14:paraId="3B2AD3B5" w14:textId="77777777" w:rsidTr="00547111">
        <w:tc>
          <w:tcPr>
            <w:tcW w:w="1843" w:type="dxa"/>
            <w:tcBorders>
              <w:left w:val="single" w:sz="4" w:space="0" w:color="auto"/>
            </w:tcBorders>
          </w:tcPr>
          <w:p w14:paraId="3AC3B39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CC5D7A" w14:textId="47FA220E" w:rsidR="001E41F3" w:rsidRDefault="009A4085">
            <w:pPr>
              <w:pStyle w:val="CRCoverPage"/>
              <w:spacing w:after="0"/>
              <w:ind w:left="100"/>
              <w:rPr>
                <w:noProof/>
              </w:rPr>
            </w:pPr>
            <w:r>
              <w:rPr>
                <w:noProof/>
              </w:rPr>
              <w:t>Ericsson</w:t>
            </w:r>
          </w:p>
        </w:tc>
      </w:tr>
      <w:tr w:rsidR="001E41F3" w14:paraId="3DF09839" w14:textId="77777777" w:rsidTr="00547111">
        <w:tc>
          <w:tcPr>
            <w:tcW w:w="1843" w:type="dxa"/>
            <w:tcBorders>
              <w:left w:val="single" w:sz="4" w:space="0" w:color="auto"/>
            </w:tcBorders>
          </w:tcPr>
          <w:p w14:paraId="75089E0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A408C0" w14:textId="0C73B738" w:rsidR="001E41F3" w:rsidRDefault="00836F82" w:rsidP="00547111">
            <w:pPr>
              <w:pStyle w:val="CRCoverPage"/>
              <w:spacing w:after="0"/>
              <w:ind w:left="100"/>
              <w:rPr>
                <w:noProof/>
              </w:rPr>
            </w:pPr>
            <w:r>
              <w:rPr>
                <w:noProof/>
              </w:rPr>
              <w:t>SA2</w:t>
            </w:r>
          </w:p>
        </w:tc>
      </w:tr>
      <w:tr w:rsidR="001E41F3" w14:paraId="27706691" w14:textId="77777777" w:rsidTr="00547111">
        <w:tc>
          <w:tcPr>
            <w:tcW w:w="1843" w:type="dxa"/>
            <w:tcBorders>
              <w:left w:val="single" w:sz="4" w:space="0" w:color="auto"/>
            </w:tcBorders>
          </w:tcPr>
          <w:p w14:paraId="520CA0D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9825129" w14:textId="77777777" w:rsidR="001E41F3" w:rsidRDefault="001E41F3">
            <w:pPr>
              <w:pStyle w:val="CRCoverPage"/>
              <w:spacing w:after="0"/>
              <w:rPr>
                <w:noProof/>
                <w:sz w:val="8"/>
                <w:szCs w:val="8"/>
              </w:rPr>
            </w:pPr>
          </w:p>
        </w:tc>
      </w:tr>
      <w:tr w:rsidR="001E41F3" w14:paraId="796A82F2" w14:textId="77777777" w:rsidTr="00547111">
        <w:tc>
          <w:tcPr>
            <w:tcW w:w="1843" w:type="dxa"/>
            <w:tcBorders>
              <w:left w:val="single" w:sz="4" w:space="0" w:color="auto"/>
            </w:tcBorders>
          </w:tcPr>
          <w:p w14:paraId="1E1B85E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0EC6508" w14:textId="06E98971" w:rsidR="001E41F3" w:rsidRDefault="008152BA">
            <w:pPr>
              <w:pStyle w:val="CRCoverPage"/>
              <w:spacing w:after="0"/>
              <w:ind w:left="100"/>
              <w:rPr>
                <w:noProof/>
              </w:rPr>
            </w:pPr>
            <w:r>
              <w:t>5WWC</w:t>
            </w:r>
            <w:r w:rsidR="007E0F33">
              <w:t>, TEI18</w:t>
            </w:r>
          </w:p>
        </w:tc>
        <w:tc>
          <w:tcPr>
            <w:tcW w:w="567" w:type="dxa"/>
            <w:tcBorders>
              <w:left w:val="nil"/>
            </w:tcBorders>
          </w:tcPr>
          <w:p w14:paraId="27EC9848" w14:textId="77777777" w:rsidR="001E41F3" w:rsidRDefault="001E41F3">
            <w:pPr>
              <w:pStyle w:val="CRCoverPage"/>
              <w:spacing w:after="0"/>
              <w:ind w:right="100"/>
              <w:rPr>
                <w:noProof/>
              </w:rPr>
            </w:pPr>
          </w:p>
        </w:tc>
        <w:tc>
          <w:tcPr>
            <w:tcW w:w="1417" w:type="dxa"/>
            <w:gridSpan w:val="3"/>
            <w:tcBorders>
              <w:left w:val="nil"/>
            </w:tcBorders>
          </w:tcPr>
          <w:p w14:paraId="3A9ADAB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C5B981" w14:textId="0762F085" w:rsidR="001E41F3" w:rsidRDefault="00AF0EDC">
            <w:pPr>
              <w:pStyle w:val="CRCoverPage"/>
              <w:spacing w:after="0"/>
              <w:ind w:left="100"/>
              <w:rPr>
                <w:noProof/>
              </w:rPr>
            </w:pPr>
            <w:r>
              <w:t>2024-10-</w:t>
            </w:r>
            <w:r w:rsidR="00C23A0F">
              <w:t>0</w:t>
            </w:r>
            <w:r w:rsidR="00A0558F">
              <w:t>4</w:t>
            </w:r>
          </w:p>
        </w:tc>
      </w:tr>
      <w:tr w:rsidR="001E41F3" w14:paraId="382ADC9A" w14:textId="77777777" w:rsidTr="00547111">
        <w:tc>
          <w:tcPr>
            <w:tcW w:w="1843" w:type="dxa"/>
            <w:tcBorders>
              <w:left w:val="single" w:sz="4" w:space="0" w:color="auto"/>
            </w:tcBorders>
          </w:tcPr>
          <w:p w14:paraId="062E6C23" w14:textId="77777777" w:rsidR="001E41F3" w:rsidRDefault="001E41F3">
            <w:pPr>
              <w:pStyle w:val="CRCoverPage"/>
              <w:spacing w:after="0"/>
              <w:rPr>
                <w:b/>
                <w:i/>
                <w:noProof/>
                <w:sz w:val="8"/>
                <w:szCs w:val="8"/>
              </w:rPr>
            </w:pPr>
          </w:p>
        </w:tc>
        <w:tc>
          <w:tcPr>
            <w:tcW w:w="1986" w:type="dxa"/>
            <w:gridSpan w:val="4"/>
          </w:tcPr>
          <w:p w14:paraId="3DF735AF" w14:textId="77777777" w:rsidR="001E41F3" w:rsidRDefault="001E41F3">
            <w:pPr>
              <w:pStyle w:val="CRCoverPage"/>
              <w:spacing w:after="0"/>
              <w:rPr>
                <w:noProof/>
                <w:sz w:val="8"/>
                <w:szCs w:val="8"/>
              </w:rPr>
            </w:pPr>
          </w:p>
        </w:tc>
        <w:tc>
          <w:tcPr>
            <w:tcW w:w="2267" w:type="dxa"/>
            <w:gridSpan w:val="2"/>
          </w:tcPr>
          <w:p w14:paraId="4FD3528A" w14:textId="77777777" w:rsidR="001E41F3" w:rsidRDefault="001E41F3">
            <w:pPr>
              <w:pStyle w:val="CRCoverPage"/>
              <w:spacing w:after="0"/>
              <w:rPr>
                <w:noProof/>
                <w:sz w:val="8"/>
                <w:szCs w:val="8"/>
              </w:rPr>
            </w:pPr>
          </w:p>
        </w:tc>
        <w:tc>
          <w:tcPr>
            <w:tcW w:w="1417" w:type="dxa"/>
            <w:gridSpan w:val="3"/>
          </w:tcPr>
          <w:p w14:paraId="79125B69" w14:textId="77777777" w:rsidR="001E41F3" w:rsidRDefault="001E41F3">
            <w:pPr>
              <w:pStyle w:val="CRCoverPage"/>
              <w:spacing w:after="0"/>
              <w:rPr>
                <w:noProof/>
                <w:sz w:val="8"/>
                <w:szCs w:val="8"/>
              </w:rPr>
            </w:pPr>
          </w:p>
        </w:tc>
        <w:tc>
          <w:tcPr>
            <w:tcW w:w="2127" w:type="dxa"/>
            <w:tcBorders>
              <w:right w:val="single" w:sz="4" w:space="0" w:color="auto"/>
            </w:tcBorders>
          </w:tcPr>
          <w:p w14:paraId="5049BED5" w14:textId="77777777" w:rsidR="001E41F3" w:rsidRDefault="001E41F3">
            <w:pPr>
              <w:pStyle w:val="CRCoverPage"/>
              <w:spacing w:after="0"/>
              <w:rPr>
                <w:noProof/>
                <w:sz w:val="8"/>
                <w:szCs w:val="8"/>
              </w:rPr>
            </w:pPr>
          </w:p>
        </w:tc>
      </w:tr>
      <w:tr w:rsidR="001E41F3" w14:paraId="2C07647F" w14:textId="77777777" w:rsidTr="00547111">
        <w:trPr>
          <w:cantSplit/>
        </w:trPr>
        <w:tc>
          <w:tcPr>
            <w:tcW w:w="1843" w:type="dxa"/>
            <w:tcBorders>
              <w:left w:val="single" w:sz="4" w:space="0" w:color="auto"/>
            </w:tcBorders>
          </w:tcPr>
          <w:p w14:paraId="5F5DD70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E0E6A7A" w14:textId="1FA9F37C" w:rsidR="001E41F3" w:rsidRPr="00AF0EDC" w:rsidRDefault="00180870" w:rsidP="00D24991">
            <w:pPr>
              <w:pStyle w:val="CRCoverPage"/>
              <w:spacing w:after="0"/>
              <w:ind w:left="100" w:right="-609"/>
              <w:rPr>
                <w:b/>
                <w:bCs/>
                <w:noProof/>
              </w:rPr>
            </w:pPr>
            <w:r>
              <w:rPr>
                <w:b/>
                <w:bCs/>
              </w:rPr>
              <w:t>A</w:t>
            </w:r>
          </w:p>
        </w:tc>
        <w:tc>
          <w:tcPr>
            <w:tcW w:w="3402" w:type="dxa"/>
            <w:gridSpan w:val="5"/>
            <w:tcBorders>
              <w:left w:val="nil"/>
            </w:tcBorders>
          </w:tcPr>
          <w:p w14:paraId="7A17A2BC" w14:textId="77777777" w:rsidR="001E41F3" w:rsidRDefault="001E41F3">
            <w:pPr>
              <w:pStyle w:val="CRCoverPage"/>
              <w:spacing w:after="0"/>
              <w:rPr>
                <w:noProof/>
              </w:rPr>
            </w:pPr>
          </w:p>
        </w:tc>
        <w:tc>
          <w:tcPr>
            <w:tcW w:w="1417" w:type="dxa"/>
            <w:gridSpan w:val="3"/>
            <w:tcBorders>
              <w:left w:val="nil"/>
            </w:tcBorders>
          </w:tcPr>
          <w:p w14:paraId="77CAED0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F3DA38" w14:textId="6B7220B1" w:rsidR="001E41F3" w:rsidRDefault="00AF0EDC">
            <w:pPr>
              <w:pStyle w:val="CRCoverPage"/>
              <w:spacing w:after="0"/>
              <w:ind w:left="100"/>
              <w:rPr>
                <w:noProof/>
              </w:rPr>
            </w:pPr>
            <w:r>
              <w:t>Rel-1</w:t>
            </w:r>
            <w:r w:rsidR="007E0F33">
              <w:t>9</w:t>
            </w:r>
          </w:p>
        </w:tc>
      </w:tr>
      <w:tr w:rsidR="001E41F3" w14:paraId="27428F1D" w14:textId="77777777" w:rsidTr="00547111">
        <w:tc>
          <w:tcPr>
            <w:tcW w:w="1843" w:type="dxa"/>
            <w:tcBorders>
              <w:left w:val="single" w:sz="4" w:space="0" w:color="auto"/>
              <w:bottom w:val="single" w:sz="4" w:space="0" w:color="auto"/>
            </w:tcBorders>
          </w:tcPr>
          <w:p w14:paraId="32A720EC" w14:textId="77777777" w:rsidR="001E41F3" w:rsidRDefault="001E41F3">
            <w:pPr>
              <w:pStyle w:val="CRCoverPage"/>
              <w:spacing w:after="0"/>
              <w:rPr>
                <w:b/>
                <w:i/>
                <w:noProof/>
              </w:rPr>
            </w:pPr>
          </w:p>
        </w:tc>
        <w:tc>
          <w:tcPr>
            <w:tcW w:w="4677" w:type="dxa"/>
            <w:gridSpan w:val="8"/>
            <w:tcBorders>
              <w:bottom w:val="single" w:sz="4" w:space="0" w:color="auto"/>
            </w:tcBorders>
          </w:tcPr>
          <w:p w14:paraId="50A6CDD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3344E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BE69082" w14:textId="7777777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3E1AF186" w14:textId="77777777" w:rsidTr="00547111">
        <w:tc>
          <w:tcPr>
            <w:tcW w:w="1843" w:type="dxa"/>
          </w:tcPr>
          <w:p w14:paraId="3F7914BE" w14:textId="77777777" w:rsidR="001E41F3" w:rsidRDefault="001E41F3">
            <w:pPr>
              <w:pStyle w:val="CRCoverPage"/>
              <w:spacing w:after="0"/>
              <w:rPr>
                <w:b/>
                <w:i/>
                <w:noProof/>
                <w:sz w:val="8"/>
                <w:szCs w:val="8"/>
              </w:rPr>
            </w:pPr>
          </w:p>
        </w:tc>
        <w:tc>
          <w:tcPr>
            <w:tcW w:w="7797" w:type="dxa"/>
            <w:gridSpan w:val="10"/>
          </w:tcPr>
          <w:p w14:paraId="231D8242" w14:textId="77777777" w:rsidR="001E41F3" w:rsidRDefault="001E41F3">
            <w:pPr>
              <w:pStyle w:val="CRCoverPage"/>
              <w:spacing w:after="0"/>
              <w:rPr>
                <w:noProof/>
                <w:sz w:val="8"/>
                <w:szCs w:val="8"/>
              </w:rPr>
            </w:pPr>
          </w:p>
        </w:tc>
      </w:tr>
      <w:tr w:rsidR="001E41F3" w14:paraId="0E94FED6" w14:textId="77777777" w:rsidTr="00547111">
        <w:tc>
          <w:tcPr>
            <w:tcW w:w="2694" w:type="dxa"/>
            <w:gridSpan w:val="2"/>
            <w:tcBorders>
              <w:top w:val="single" w:sz="4" w:space="0" w:color="auto"/>
              <w:left w:val="single" w:sz="4" w:space="0" w:color="auto"/>
            </w:tcBorders>
          </w:tcPr>
          <w:p w14:paraId="2AB0697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E576C8" w14:textId="77777777" w:rsidR="00836F82" w:rsidRDefault="00836F82" w:rsidP="00836F82">
            <w:pPr>
              <w:pStyle w:val="CRCoverPage"/>
              <w:spacing w:after="0"/>
              <w:ind w:left="100"/>
            </w:pPr>
            <w:r>
              <w:rPr>
                <w:noProof/>
              </w:rPr>
              <w:t>IPTV Configuration Data has been defined as a</w:t>
            </w:r>
            <w:r>
              <w:t xml:space="preserve"> new Application Data Subset </w:t>
            </w:r>
            <w:r>
              <w:rPr>
                <w:noProof/>
              </w:rPr>
              <w:t>in TS 23.316</w:t>
            </w:r>
            <w:r>
              <w:t>.</w:t>
            </w:r>
          </w:p>
          <w:p w14:paraId="720A9F55" w14:textId="77777777" w:rsidR="00836F82" w:rsidRDefault="00836F82" w:rsidP="00836F82">
            <w:pPr>
              <w:pStyle w:val="CRCoverPage"/>
              <w:spacing w:after="0"/>
              <w:ind w:left="100"/>
            </w:pPr>
          </w:p>
          <w:p w14:paraId="69D0E95A" w14:textId="6C0AB690" w:rsidR="00006B13" w:rsidRDefault="00836F82" w:rsidP="00836F82">
            <w:pPr>
              <w:pStyle w:val="CRCoverPage"/>
              <w:spacing w:after="0"/>
              <w:ind w:left="100"/>
            </w:pPr>
            <w:r>
              <w:t>This has however not been yet incorporated in 23.502. It can be noted that other UDR data types defined in other TSs are included and reference in 23.502.</w:t>
            </w:r>
            <w:r w:rsidR="00CB6B61">
              <w:rPr>
                <w:noProof/>
              </w:rPr>
              <w:t xml:space="preserve"> </w:t>
            </w:r>
          </w:p>
        </w:tc>
      </w:tr>
      <w:tr w:rsidR="001E41F3" w14:paraId="52A1F632" w14:textId="77777777" w:rsidTr="00547111">
        <w:tc>
          <w:tcPr>
            <w:tcW w:w="2694" w:type="dxa"/>
            <w:gridSpan w:val="2"/>
            <w:tcBorders>
              <w:left w:val="single" w:sz="4" w:space="0" w:color="auto"/>
            </w:tcBorders>
          </w:tcPr>
          <w:p w14:paraId="050102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D363A2" w14:textId="77777777" w:rsidR="001E41F3" w:rsidRDefault="001E41F3">
            <w:pPr>
              <w:pStyle w:val="CRCoverPage"/>
              <w:spacing w:after="0"/>
              <w:rPr>
                <w:noProof/>
                <w:sz w:val="8"/>
                <w:szCs w:val="8"/>
              </w:rPr>
            </w:pPr>
          </w:p>
        </w:tc>
      </w:tr>
      <w:tr w:rsidR="001E41F3" w14:paraId="267CEF6C" w14:textId="77777777" w:rsidTr="00547111">
        <w:tc>
          <w:tcPr>
            <w:tcW w:w="2694" w:type="dxa"/>
            <w:gridSpan w:val="2"/>
            <w:tcBorders>
              <w:left w:val="single" w:sz="4" w:space="0" w:color="auto"/>
            </w:tcBorders>
          </w:tcPr>
          <w:p w14:paraId="2A6ECCC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EB1198" w14:textId="251E6502" w:rsidR="006E5FB7" w:rsidRDefault="006E5FB7" w:rsidP="006E5FB7">
            <w:pPr>
              <w:pStyle w:val="CRCoverPage"/>
              <w:spacing w:after="0"/>
              <w:ind w:left="100"/>
            </w:pPr>
            <w:r>
              <w:rPr>
                <w:noProof/>
              </w:rPr>
              <w:t>IPTV Configuration Data and corresponding data keys is included as a</w:t>
            </w:r>
            <w:r>
              <w:t xml:space="preserve"> new Application Data Subset </w:t>
            </w:r>
            <w:r>
              <w:rPr>
                <w:noProof/>
              </w:rPr>
              <w:t>in table 5.2.12.2.1-1</w:t>
            </w:r>
            <w:r>
              <w:t>.</w:t>
            </w:r>
          </w:p>
          <w:p w14:paraId="77B2EEB8" w14:textId="5CCE143B" w:rsidR="001E41F3" w:rsidRDefault="001E41F3">
            <w:pPr>
              <w:pStyle w:val="CRCoverPage"/>
              <w:spacing w:after="0"/>
              <w:ind w:left="100"/>
              <w:rPr>
                <w:noProof/>
              </w:rPr>
            </w:pPr>
          </w:p>
        </w:tc>
      </w:tr>
      <w:tr w:rsidR="001E41F3" w14:paraId="50E70D61" w14:textId="77777777" w:rsidTr="00547111">
        <w:tc>
          <w:tcPr>
            <w:tcW w:w="2694" w:type="dxa"/>
            <w:gridSpan w:val="2"/>
            <w:tcBorders>
              <w:left w:val="single" w:sz="4" w:space="0" w:color="auto"/>
            </w:tcBorders>
          </w:tcPr>
          <w:p w14:paraId="21F9CF5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93EC90" w14:textId="77777777" w:rsidR="001E41F3" w:rsidRDefault="001E41F3">
            <w:pPr>
              <w:pStyle w:val="CRCoverPage"/>
              <w:spacing w:after="0"/>
              <w:rPr>
                <w:noProof/>
                <w:sz w:val="8"/>
                <w:szCs w:val="8"/>
              </w:rPr>
            </w:pPr>
          </w:p>
        </w:tc>
      </w:tr>
      <w:tr w:rsidR="001E41F3" w14:paraId="234C3880" w14:textId="77777777" w:rsidTr="00547111">
        <w:tc>
          <w:tcPr>
            <w:tcW w:w="2694" w:type="dxa"/>
            <w:gridSpan w:val="2"/>
            <w:tcBorders>
              <w:left w:val="single" w:sz="4" w:space="0" w:color="auto"/>
              <w:bottom w:val="single" w:sz="4" w:space="0" w:color="auto"/>
            </w:tcBorders>
          </w:tcPr>
          <w:p w14:paraId="4AF91D8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ED9A7B" w14:textId="38E40E4B" w:rsidR="001E41F3" w:rsidRDefault="006E5FB7">
            <w:pPr>
              <w:pStyle w:val="CRCoverPage"/>
              <w:spacing w:after="0"/>
              <w:ind w:left="100"/>
              <w:rPr>
                <w:noProof/>
              </w:rPr>
            </w:pPr>
            <w:r>
              <w:rPr>
                <w:noProof/>
              </w:rPr>
              <w:t>Incomplete specification. Misalignment with stage 3</w:t>
            </w:r>
          </w:p>
        </w:tc>
      </w:tr>
      <w:tr w:rsidR="001E41F3" w14:paraId="3FC89ABE" w14:textId="77777777" w:rsidTr="00547111">
        <w:tc>
          <w:tcPr>
            <w:tcW w:w="2694" w:type="dxa"/>
            <w:gridSpan w:val="2"/>
          </w:tcPr>
          <w:p w14:paraId="3E205BD8" w14:textId="77777777" w:rsidR="001E41F3" w:rsidRDefault="001E41F3">
            <w:pPr>
              <w:pStyle w:val="CRCoverPage"/>
              <w:spacing w:after="0"/>
              <w:rPr>
                <w:b/>
                <w:i/>
                <w:noProof/>
                <w:sz w:val="8"/>
                <w:szCs w:val="8"/>
              </w:rPr>
            </w:pPr>
          </w:p>
        </w:tc>
        <w:tc>
          <w:tcPr>
            <w:tcW w:w="6946" w:type="dxa"/>
            <w:gridSpan w:val="9"/>
          </w:tcPr>
          <w:p w14:paraId="7A704309" w14:textId="77777777" w:rsidR="001E41F3" w:rsidRDefault="001E41F3">
            <w:pPr>
              <w:pStyle w:val="CRCoverPage"/>
              <w:spacing w:after="0"/>
              <w:rPr>
                <w:noProof/>
                <w:sz w:val="8"/>
                <w:szCs w:val="8"/>
              </w:rPr>
            </w:pPr>
          </w:p>
        </w:tc>
      </w:tr>
      <w:tr w:rsidR="001E41F3" w14:paraId="3085C50E" w14:textId="77777777" w:rsidTr="00547111">
        <w:tc>
          <w:tcPr>
            <w:tcW w:w="2694" w:type="dxa"/>
            <w:gridSpan w:val="2"/>
            <w:tcBorders>
              <w:top w:val="single" w:sz="4" w:space="0" w:color="auto"/>
              <w:left w:val="single" w:sz="4" w:space="0" w:color="auto"/>
            </w:tcBorders>
          </w:tcPr>
          <w:p w14:paraId="0DE5493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365C75" w14:textId="0AC58835" w:rsidR="001E41F3" w:rsidRDefault="006E5FB7">
            <w:pPr>
              <w:pStyle w:val="CRCoverPage"/>
              <w:spacing w:after="0"/>
              <w:ind w:left="100"/>
              <w:rPr>
                <w:noProof/>
              </w:rPr>
            </w:pPr>
            <w:r>
              <w:rPr>
                <w:noProof/>
              </w:rPr>
              <w:t>5.2.12.2.1</w:t>
            </w:r>
          </w:p>
        </w:tc>
      </w:tr>
      <w:tr w:rsidR="001E41F3" w14:paraId="6B902A2C" w14:textId="77777777" w:rsidTr="00547111">
        <w:tc>
          <w:tcPr>
            <w:tcW w:w="2694" w:type="dxa"/>
            <w:gridSpan w:val="2"/>
            <w:tcBorders>
              <w:left w:val="single" w:sz="4" w:space="0" w:color="auto"/>
            </w:tcBorders>
          </w:tcPr>
          <w:p w14:paraId="16E567A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C73D86" w14:textId="77777777" w:rsidR="001E41F3" w:rsidRDefault="001E41F3">
            <w:pPr>
              <w:pStyle w:val="CRCoverPage"/>
              <w:spacing w:after="0"/>
              <w:rPr>
                <w:noProof/>
                <w:sz w:val="8"/>
                <w:szCs w:val="8"/>
              </w:rPr>
            </w:pPr>
          </w:p>
        </w:tc>
      </w:tr>
      <w:tr w:rsidR="001E41F3" w14:paraId="31EA2210" w14:textId="77777777" w:rsidTr="00547111">
        <w:tc>
          <w:tcPr>
            <w:tcW w:w="2694" w:type="dxa"/>
            <w:gridSpan w:val="2"/>
            <w:tcBorders>
              <w:left w:val="single" w:sz="4" w:space="0" w:color="auto"/>
            </w:tcBorders>
          </w:tcPr>
          <w:p w14:paraId="14AEDAC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0C342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397B8E" w14:textId="77777777" w:rsidR="001E41F3" w:rsidRDefault="001E41F3">
            <w:pPr>
              <w:pStyle w:val="CRCoverPage"/>
              <w:spacing w:after="0"/>
              <w:jc w:val="center"/>
              <w:rPr>
                <w:b/>
                <w:caps/>
                <w:noProof/>
              </w:rPr>
            </w:pPr>
            <w:r>
              <w:rPr>
                <w:b/>
                <w:caps/>
                <w:noProof/>
              </w:rPr>
              <w:t>N</w:t>
            </w:r>
          </w:p>
        </w:tc>
        <w:tc>
          <w:tcPr>
            <w:tcW w:w="2977" w:type="dxa"/>
            <w:gridSpan w:val="4"/>
          </w:tcPr>
          <w:p w14:paraId="7645EA0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30CB0A" w14:textId="77777777" w:rsidR="001E41F3" w:rsidRDefault="001E41F3">
            <w:pPr>
              <w:pStyle w:val="CRCoverPage"/>
              <w:spacing w:after="0"/>
              <w:ind w:left="99"/>
              <w:rPr>
                <w:noProof/>
              </w:rPr>
            </w:pPr>
          </w:p>
        </w:tc>
      </w:tr>
      <w:tr w:rsidR="001E41F3" w14:paraId="3BCDB325" w14:textId="77777777" w:rsidTr="00547111">
        <w:tc>
          <w:tcPr>
            <w:tcW w:w="2694" w:type="dxa"/>
            <w:gridSpan w:val="2"/>
            <w:tcBorders>
              <w:left w:val="single" w:sz="4" w:space="0" w:color="auto"/>
            </w:tcBorders>
          </w:tcPr>
          <w:p w14:paraId="7E299B2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31EAC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07C1F6" w14:textId="3032C6AC" w:rsidR="001E41F3" w:rsidRDefault="00836F82">
            <w:pPr>
              <w:pStyle w:val="CRCoverPage"/>
              <w:spacing w:after="0"/>
              <w:jc w:val="center"/>
              <w:rPr>
                <w:b/>
                <w:caps/>
                <w:noProof/>
              </w:rPr>
            </w:pPr>
            <w:r>
              <w:rPr>
                <w:b/>
                <w:caps/>
                <w:noProof/>
              </w:rPr>
              <w:t>X</w:t>
            </w:r>
          </w:p>
        </w:tc>
        <w:tc>
          <w:tcPr>
            <w:tcW w:w="2977" w:type="dxa"/>
            <w:gridSpan w:val="4"/>
          </w:tcPr>
          <w:p w14:paraId="07A8B7A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E9A9832" w14:textId="77777777" w:rsidR="001E41F3" w:rsidRDefault="00145D43">
            <w:pPr>
              <w:pStyle w:val="CRCoverPage"/>
              <w:spacing w:after="0"/>
              <w:ind w:left="99"/>
              <w:rPr>
                <w:noProof/>
              </w:rPr>
            </w:pPr>
            <w:r>
              <w:rPr>
                <w:noProof/>
              </w:rPr>
              <w:t xml:space="preserve">TS/TR ... CR ... </w:t>
            </w:r>
          </w:p>
        </w:tc>
      </w:tr>
      <w:tr w:rsidR="001E41F3" w14:paraId="216FF0C9" w14:textId="77777777" w:rsidTr="00547111">
        <w:tc>
          <w:tcPr>
            <w:tcW w:w="2694" w:type="dxa"/>
            <w:gridSpan w:val="2"/>
            <w:tcBorders>
              <w:left w:val="single" w:sz="4" w:space="0" w:color="auto"/>
            </w:tcBorders>
          </w:tcPr>
          <w:p w14:paraId="5D5E6B6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4A596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3C2B7" w14:textId="26FC717A" w:rsidR="001E41F3" w:rsidRDefault="00836F82">
            <w:pPr>
              <w:pStyle w:val="CRCoverPage"/>
              <w:spacing w:after="0"/>
              <w:jc w:val="center"/>
              <w:rPr>
                <w:b/>
                <w:caps/>
                <w:noProof/>
              </w:rPr>
            </w:pPr>
            <w:r>
              <w:rPr>
                <w:b/>
                <w:caps/>
                <w:noProof/>
              </w:rPr>
              <w:t>X</w:t>
            </w:r>
          </w:p>
        </w:tc>
        <w:tc>
          <w:tcPr>
            <w:tcW w:w="2977" w:type="dxa"/>
            <w:gridSpan w:val="4"/>
          </w:tcPr>
          <w:p w14:paraId="6561D69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71950C" w14:textId="77777777" w:rsidR="001E41F3" w:rsidRDefault="00145D43">
            <w:pPr>
              <w:pStyle w:val="CRCoverPage"/>
              <w:spacing w:after="0"/>
              <w:ind w:left="99"/>
              <w:rPr>
                <w:noProof/>
              </w:rPr>
            </w:pPr>
            <w:r>
              <w:rPr>
                <w:noProof/>
              </w:rPr>
              <w:t xml:space="preserve">TS/TR ... CR ... </w:t>
            </w:r>
          </w:p>
        </w:tc>
      </w:tr>
      <w:tr w:rsidR="001E41F3" w14:paraId="49DF07C3" w14:textId="77777777" w:rsidTr="00547111">
        <w:tc>
          <w:tcPr>
            <w:tcW w:w="2694" w:type="dxa"/>
            <w:gridSpan w:val="2"/>
            <w:tcBorders>
              <w:left w:val="single" w:sz="4" w:space="0" w:color="auto"/>
            </w:tcBorders>
          </w:tcPr>
          <w:p w14:paraId="5E75199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D62EB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03ABE9" w14:textId="3D9A299D" w:rsidR="001E41F3" w:rsidRDefault="00836F82">
            <w:pPr>
              <w:pStyle w:val="CRCoverPage"/>
              <w:spacing w:after="0"/>
              <w:jc w:val="center"/>
              <w:rPr>
                <w:b/>
                <w:caps/>
                <w:noProof/>
              </w:rPr>
            </w:pPr>
            <w:r>
              <w:rPr>
                <w:b/>
                <w:caps/>
                <w:noProof/>
              </w:rPr>
              <w:t>X</w:t>
            </w:r>
          </w:p>
        </w:tc>
        <w:tc>
          <w:tcPr>
            <w:tcW w:w="2977" w:type="dxa"/>
            <w:gridSpan w:val="4"/>
          </w:tcPr>
          <w:p w14:paraId="12E6FE8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BF8F0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EA7F807" w14:textId="77777777" w:rsidTr="008863B9">
        <w:tc>
          <w:tcPr>
            <w:tcW w:w="2694" w:type="dxa"/>
            <w:gridSpan w:val="2"/>
            <w:tcBorders>
              <w:left w:val="single" w:sz="4" w:space="0" w:color="auto"/>
            </w:tcBorders>
          </w:tcPr>
          <w:p w14:paraId="0C39A639" w14:textId="77777777" w:rsidR="001E41F3" w:rsidRDefault="001E41F3">
            <w:pPr>
              <w:pStyle w:val="CRCoverPage"/>
              <w:spacing w:after="0"/>
              <w:rPr>
                <w:b/>
                <w:i/>
                <w:noProof/>
              </w:rPr>
            </w:pPr>
          </w:p>
        </w:tc>
        <w:tc>
          <w:tcPr>
            <w:tcW w:w="6946" w:type="dxa"/>
            <w:gridSpan w:val="9"/>
            <w:tcBorders>
              <w:right w:val="single" w:sz="4" w:space="0" w:color="auto"/>
            </w:tcBorders>
          </w:tcPr>
          <w:p w14:paraId="1AAA9F24" w14:textId="77777777" w:rsidR="001E41F3" w:rsidRDefault="001E41F3">
            <w:pPr>
              <w:pStyle w:val="CRCoverPage"/>
              <w:spacing w:after="0"/>
              <w:rPr>
                <w:noProof/>
              </w:rPr>
            </w:pPr>
          </w:p>
        </w:tc>
      </w:tr>
      <w:tr w:rsidR="001E41F3" w14:paraId="164C826D" w14:textId="77777777" w:rsidTr="008863B9">
        <w:tc>
          <w:tcPr>
            <w:tcW w:w="2694" w:type="dxa"/>
            <w:gridSpan w:val="2"/>
            <w:tcBorders>
              <w:left w:val="single" w:sz="4" w:space="0" w:color="auto"/>
              <w:bottom w:val="single" w:sz="4" w:space="0" w:color="auto"/>
            </w:tcBorders>
          </w:tcPr>
          <w:p w14:paraId="2CE2F71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2EF3D2" w14:textId="77777777" w:rsidR="001E41F3" w:rsidRDefault="001E41F3">
            <w:pPr>
              <w:pStyle w:val="CRCoverPage"/>
              <w:spacing w:after="0"/>
              <w:ind w:left="100"/>
              <w:rPr>
                <w:noProof/>
              </w:rPr>
            </w:pPr>
          </w:p>
        </w:tc>
      </w:tr>
      <w:tr w:rsidR="008863B9" w:rsidRPr="008863B9" w14:paraId="782E13CE" w14:textId="77777777" w:rsidTr="008863B9">
        <w:tc>
          <w:tcPr>
            <w:tcW w:w="2694" w:type="dxa"/>
            <w:gridSpan w:val="2"/>
            <w:tcBorders>
              <w:top w:val="single" w:sz="4" w:space="0" w:color="auto"/>
              <w:bottom w:val="single" w:sz="4" w:space="0" w:color="auto"/>
            </w:tcBorders>
          </w:tcPr>
          <w:p w14:paraId="10345FD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4DCFEA" w14:textId="77777777" w:rsidR="008863B9" w:rsidRPr="008863B9" w:rsidRDefault="008863B9">
            <w:pPr>
              <w:pStyle w:val="CRCoverPage"/>
              <w:spacing w:after="0"/>
              <w:ind w:left="100"/>
              <w:rPr>
                <w:noProof/>
                <w:sz w:val="8"/>
                <w:szCs w:val="8"/>
              </w:rPr>
            </w:pPr>
          </w:p>
        </w:tc>
      </w:tr>
      <w:tr w:rsidR="008863B9" w14:paraId="424E5DAB" w14:textId="77777777" w:rsidTr="008863B9">
        <w:tc>
          <w:tcPr>
            <w:tcW w:w="2694" w:type="dxa"/>
            <w:gridSpan w:val="2"/>
            <w:tcBorders>
              <w:top w:val="single" w:sz="4" w:space="0" w:color="auto"/>
              <w:left w:val="single" w:sz="4" w:space="0" w:color="auto"/>
              <w:bottom w:val="single" w:sz="4" w:space="0" w:color="auto"/>
            </w:tcBorders>
          </w:tcPr>
          <w:p w14:paraId="1ABAB0D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1EC3E8" w14:textId="77777777" w:rsidR="008863B9" w:rsidRDefault="008863B9">
            <w:pPr>
              <w:pStyle w:val="CRCoverPage"/>
              <w:spacing w:after="0"/>
              <w:ind w:left="100"/>
              <w:rPr>
                <w:noProof/>
              </w:rPr>
            </w:pPr>
          </w:p>
        </w:tc>
      </w:tr>
    </w:tbl>
    <w:p w14:paraId="536C4069" w14:textId="77777777" w:rsidR="001E41F3" w:rsidRDefault="001E41F3">
      <w:pPr>
        <w:pStyle w:val="CRCoverPage"/>
        <w:spacing w:after="0"/>
        <w:rPr>
          <w:noProof/>
          <w:sz w:val="8"/>
          <w:szCs w:val="8"/>
        </w:rPr>
      </w:pPr>
    </w:p>
    <w:p w14:paraId="7AEFED6F"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174ADBD" w14:textId="7B47558E" w:rsidR="00AF0EDC" w:rsidRPr="00FF3230" w:rsidRDefault="00AF0EDC" w:rsidP="00AF0EDC">
      <w:pPr>
        <w:pStyle w:val="Heading3"/>
        <w:jc w:val="center"/>
        <w:rPr>
          <w:color w:val="FF0000"/>
        </w:rPr>
      </w:pPr>
      <w:bookmarkStart w:id="1" w:name="_Toc170194585"/>
      <w:r w:rsidRPr="00FF3230">
        <w:rPr>
          <w:color w:val="FF0000"/>
        </w:rPr>
        <w:lastRenderedPageBreak/>
        <w:t xml:space="preserve">****************** </w:t>
      </w:r>
      <w:r w:rsidR="00836F82">
        <w:rPr>
          <w:color w:val="FF0000"/>
        </w:rPr>
        <w:t>Start of Changes</w:t>
      </w:r>
      <w:r w:rsidRPr="00FF3230">
        <w:rPr>
          <w:color w:val="FF0000"/>
        </w:rPr>
        <w:t xml:space="preserve"> </w:t>
      </w:r>
      <w:r>
        <w:rPr>
          <w:color w:val="FF0000"/>
        </w:rPr>
        <w:t xml:space="preserve"> </w:t>
      </w:r>
      <w:r w:rsidRPr="00FF3230">
        <w:rPr>
          <w:color w:val="FF0000"/>
        </w:rPr>
        <w:t>*****************</w:t>
      </w:r>
    </w:p>
    <w:p w14:paraId="0EFDFDCF" w14:textId="77777777" w:rsidR="00180870" w:rsidRPr="00140E21" w:rsidRDefault="00180870" w:rsidP="00180870">
      <w:pPr>
        <w:pStyle w:val="Heading5"/>
        <w:rPr>
          <w:rFonts w:eastAsia="SimSun"/>
          <w:lang w:eastAsia="zh-CN"/>
        </w:rPr>
      </w:pPr>
      <w:bookmarkStart w:id="2" w:name="_Toc178072499"/>
      <w:bookmarkStart w:id="3" w:name="_Toc20204675"/>
      <w:bookmarkStart w:id="4" w:name="_Toc27895389"/>
      <w:bookmarkStart w:id="5" w:name="_Toc36192492"/>
      <w:bookmarkStart w:id="6" w:name="_Toc45193594"/>
      <w:bookmarkStart w:id="7" w:name="_Toc47593226"/>
      <w:bookmarkStart w:id="8" w:name="_Toc51835313"/>
      <w:bookmarkStart w:id="9" w:name="_Toc178066386"/>
      <w:bookmarkStart w:id="10" w:name="_Toc170198406"/>
      <w:bookmarkEnd w:id="1"/>
      <w:r w:rsidRPr="00140E21">
        <w:rPr>
          <w:rFonts w:eastAsia="SimSun"/>
          <w:lang w:eastAsia="zh-CN"/>
        </w:rPr>
        <w:t>5.2.12.2.1</w:t>
      </w:r>
      <w:r w:rsidRPr="00140E21">
        <w:rPr>
          <w:rFonts w:eastAsia="SimSun"/>
          <w:lang w:eastAsia="zh-CN"/>
        </w:rPr>
        <w:tab/>
        <w:t>General</w:t>
      </w:r>
      <w:bookmarkEnd w:id="2"/>
    </w:p>
    <w:p w14:paraId="40FEA74B" w14:textId="77777777" w:rsidR="00180870" w:rsidRPr="00140E21" w:rsidRDefault="00180870" w:rsidP="00180870">
      <w:pPr>
        <w:rPr>
          <w:rFonts w:eastAsia="SimSun"/>
          <w:lang w:eastAsia="zh-CN"/>
        </w:rPr>
      </w:pPr>
      <w:r w:rsidRPr="00140E21">
        <w:rPr>
          <w:rFonts w:eastAsia="SimSun"/>
          <w:lang w:eastAsia="zh-CN"/>
        </w:rPr>
        <w:t>The operations defined for Nudr_DM service use following set of parameters defined in this clause:</w:t>
      </w:r>
    </w:p>
    <w:p w14:paraId="0464D1D3" w14:textId="77777777" w:rsidR="00180870" w:rsidRPr="00140E21" w:rsidRDefault="00180870" w:rsidP="00180870">
      <w:pPr>
        <w:pStyle w:val="B1"/>
        <w:rPr>
          <w:rFonts w:eastAsia="SimSun"/>
          <w:lang w:eastAsia="zh-CN"/>
        </w:rPr>
      </w:pPr>
      <w:r w:rsidRPr="00140E21">
        <w:rPr>
          <w:rFonts w:eastAsia="SimSun"/>
          <w:lang w:eastAsia="zh-CN"/>
        </w:rPr>
        <w:t>-</w:t>
      </w:r>
      <w:r w:rsidRPr="00140E21">
        <w:rPr>
          <w:rFonts w:eastAsia="SimSun"/>
          <w:lang w:eastAsia="zh-CN"/>
        </w:rPr>
        <w:tab/>
        <w:t>Data Set Identifier: uniquely identifies the requested set of data within the UDR (see clause 4.2.5).</w:t>
      </w:r>
    </w:p>
    <w:p w14:paraId="2AD23C82" w14:textId="77777777" w:rsidR="00180870" w:rsidRPr="00140E21" w:rsidRDefault="00180870" w:rsidP="00180870">
      <w:pPr>
        <w:pStyle w:val="B1"/>
        <w:rPr>
          <w:rFonts w:eastAsia="SimSun"/>
          <w:lang w:eastAsia="zh-CN"/>
        </w:rPr>
      </w:pPr>
      <w:r w:rsidRPr="00140E21">
        <w:rPr>
          <w:rFonts w:eastAsia="SimSun"/>
          <w:lang w:eastAsia="zh-CN"/>
        </w:rPr>
        <w:t>-</w:t>
      </w:r>
      <w:r w:rsidRPr="00140E21">
        <w:rPr>
          <w:rFonts w:eastAsia="SimSun"/>
          <w:lang w:eastAsia="zh-CN"/>
        </w:rPr>
        <w:tab/>
        <w:t>Data Subset Identifier: it uniquely identifies the data subset within each Data Set Identifier. As specified in the procedures in clause 4</w:t>
      </w:r>
      <w:r>
        <w:rPr>
          <w:rFonts w:eastAsia="SimSun"/>
          <w:lang w:eastAsia="zh-CN"/>
        </w:rPr>
        <w:t>,</w:t>
      </w:r>
      <w:r w:rsidRPr="00140E21">
        <w:rPr>
          <w:rFonts w:eastAsia="SimSun"/>
          <w:lang w:eastAsia="zh-CN"/>
        </w:rPr>
        <w:t xml:space="preserve"> e.g. subscription data can consist of subsets particularised for specific procedures like mobility, session, etc.</w:t>
      </w:r>
    </w:p>
    <w:p w14:paraId="5E680B2F" w14:textId="77777777" w:rsidR="00180870" w:rsidRPr="00140E21" w:rsidRDefault="00180870" w:rsidP="00180870">
      <w:pPr>
        <w:pStyle w:val="B1"/>
        <w:rPr>
          <w:rFonts w:eastAsia="SimSun"/>
          <w:lang w:eastAsia="zh-CN"/>
        </w:rPr>
      </w:pPr>
      <w:r w:rsidRPr="00140E21">
        <w:rPr>
          <w:rFonts w:eastAsia="SimSun"/>
          <w:lang w:eastAsia="zh-CN"/>
        </w:rPr>
        <w:t>-</w:t>
      </w:r>
      <w:r w:rsidRPr="00140E21">
        <w:rPr>
          <w:rFonts w:eastAsia="SimSun"/>
          <w:lang w:eastAsia="zh-CN"/>
        </w:rPr>
        <w:tab/>
        <w:t>Data Keys defined in Table 5.2.12.2.1-1</w:t>
      </w:r>
    </w:p>
    <w:p w14:paraId="5882009C" w14:textId="77777777" w:rsidR="00180870" w:rsidRPr="00140E21" w:rsidRDefault="00180870" w:rsidP="00180870">
      <w:pPr>
        <w:rPr>
          <w:rFonts w:eastAsia="SimSun"/>
          <w:lang w:eastAsia="zh-CN"/>
        </w:rPr>
      </w:pPr>
      <w:r w:rsidRPr="00140E21">
        <w:rPr>
          <w:rFonts w:eastAsia="SimSun"/>
          <w:lang w:eastAsia="zh-CN"/>
        </w:rPr>
        <w:t>For Nudr_DM_Subscribe and Nudr_DM_Notify operations:</w:t>
      </w:r>
    </w:p>
    <w:p w14:paraId="0E5E4827" w14:textId="77777777" w:rsidR="00180870" w:rsidRPr="00140E21" w:rsidRDefault="00180870" w:rsidP="00180870">
      <w:pPr>
        <w:pStyle w:val="B1"/>
        <w:rPr>
          <w:rFonts w:eastAsia="SimSun"/>
          <w:lang w:eastAsia="zh-CN"/>
        </w:rPr>
      </w:pPr>
      <w:r w:rsidRPr="00140E21">
        <w:rPr>
          <w:rFonts w:eastAsia="SimSun"/>
          <w:lang w:eastAsia="zh-CN"/>
        </w:rPr>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Nudr_DM_Subscribe this means that all values of the Data Sub Key are targeted.</w:t>
      </w:r>
    </w:p>
    <w:p w14:paraId="5202ADB9" w14:textId="77777777" w:rsidR="00180870" w:rsidRPr="00140E21" w:rsidRDefault="00180870" w:rsidP="00180870">
      <w:pPr>
        <w:pStyle w:val="B1"/>
        <w:rPr>
          <w:rFonts w:eastAsia="SimSun"/>
          <w:lang w:eastAsia="zh-CN"/>
        </w:rPr>
      </w:pPr>
      <w:r w:rsidRPr="00140E21">
        <w:rPr>
          <w:rFonts w:eastAsia="SimSun"/>
          <w:lang w:eastAsia="zh-CN"/>
        </w:rPr>
        <w:t>-</w:t>
      </w:r>
      <w:r w:rsidRPr="00140E21">
        <w:rPr>
          <w:rFonts w:eastAsia="SimSun"/>
          <w:lang w:eastAsia="zh-CN"/>
        </w:rPr>
        <w:tab/>
        <w:t>The Data Set Identifier plus (if present) the (set of) Data Subset Identifier(s) corresponds to a (set of) Event ID(s) as defined in clause 4.15.1</w:t>
      </w:r>
    </w:p>
    <w:p w14:paraId="4BCF7CD4" w14:textId="77777777" w:rsidR="00180870" w:rsidRPr="00140E21" w:rsidRDefault="00180870" w:rsidP="00180870">
      <w:pPr>
        <w:rPr>
          <w:rFonts w:eastAsia="SimSun"/>
          <w:lang w:eastAsia="zh-CN"/>
        </w:rPr>
      </w:pPr>
      <w:r w:rsidRPr="00140E21">
        <w:rPr>
          <w:rFonts w:eastAsia="SimSun"/>
          <w:lang w:eastAsia="zh-CN"/>
        </w:rPr>
        <w:t>An NF Service Consumer may include an indicator when it invokes Nudr_DM Query/Create/Update service operation to subscribe the changes of the data, to avoid a separate Nudr_DM_Subscribe service operation.</w:t>
      </w:r>
    </w:p>
    <w:p w14:paraId="71F4BD0F" w14:textId="77777777" w:rsidR="00180870" w:rsidRPr="00140E21" w:rsidRDefault="00180870" w:rsidP="00180870">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14:paraId="5505E5CE" w14:textId="77777777" w:rsidR="00180870" w:rsidRPr="00140E21" w:rsidRDefault="00180870" w:rsidP="00180870">
      <w:pPr>
        <w:pStyle w:val="TH"/>
        <w:rPr>
          <w:rFonts w:eastAsia="SimSun"/>
          <w:lang w:eastAsia="zh-CN"/>
        </w:rPr>
      </w:pPr>
      <w:bookmarkStart w:id="11" w:name="_CRTable5_2_12_2_11"/>
      <w:r w:rsidRPr="00140E21">
        <w:rPr>
          <w:rFonts w:eastAsia="SimSun"/>
          <w:lang w:eastAsia="zh-CN"/>
        </w:rPr>
        <w:lastRenderedPageBreak/>
        <w:t xml:space="preserve">Table </w:t>
      </w:r>
      <w:bookmarkEnd w:id="11"/>
      <w:r w:rsidRPr="00140E21">
        <w:rPr>
          <w:rFonts w:eastAsia="SimSun"/>
          <w:lang w:eastAsia="zh-CN"/>
        </w:rPr>
        <w:t>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180870" w:rsidRPr="00140E21" w14:paraId="3AA6C468" w14:textId="77777777" w:rsidTr="00C56219">
        <w:tc>
          <w:tcPr>
            <w:tcW w:w="1984" w:type="dxa"/>
            <w:tcBorders>
              <w:bottom w:val="single" w:sz="4" w:space="0" w:color="auto"/>
            </w:tcBorders>
          </w:tcPr>
          <w:p w14:paraId="5E4DE554" w14:textId="77777777" w:rsidR="00180870" w:rsidRPr="00140E21" w:rsidRDefault="00180870" w:rsidP="00C56219">
            <w:pPr>
              <w:pStyle w:val="TAH"/>
              <w:rPr>
                <w:rFonts w:eastAsia="SimSun"/>
                <w:lang w:eastAsia="zh-CN"/>
              </w:rPr>
            </w:pPr>
            <w:r w:rsidRPr="00140E21">
              <w:rPr>
                <w:rFonts w:eastAsia="Malgun Gothic"/>
              </w:rPr>
              <w:lastRenderedPageBreak/>
              <w:t>Data Set</w:t>
            </w:r>
          </w:p>
        </w:tc>
        <w:tc>
          <w:tcPr>
            <w:tcW w:w="3119" w:type="dxa"/>
          </w:tcPr>
          <w:p w14:paraId="6D63AB05" w14:textId="77777777" w:rsidR="00180870" w:rsidRPr="00140E21" w:rsidRDefault="00180870" w:rsidP="00C56219">
            <w:pPr>
              <w:pStyle w:val="TAH"/>
              <w:rPr>
                <w:rFonts w:eastAsia="SimSun"/>
                <w:lang w:eastAsia="zh-CN"/>
              </w:rPr>
            </w:pPr>
            <w:r w:rsidRPr="00140E21">
              <w:rPr>
                <w:rFonts w:eastAsia="Malgun Gothic"/>
              </w:rPr>
              <w:t>Data Subset</w:t>
            </w:r>
          </w:p>
        </w:tc>
        <w:tc>
          <w:tcPr>
            <w:tcW w:w="1984" w:type="dxa"/>
          </w:tcPr>
          <w:p w14:paraId="23A4C10D" w14:textId="77777777" w:rsidR="00180870" w:rsidRPr="00140E21" w:rsidRDefault="00180870" w:rsidP="00C56219">
            <w:pPr>
              <w:pStyle w:val="TAH"/>
              <w:rPr>
                <w:rFonts w:eastAsia="SimSun"/>
                <w:lang w:eastAsia="zh-CN"/>
              </w:rPr>
            </w:pPr>
            <w:r w:rsidRPr="00140E21">
              <w:rPr>
                <w:rFonts w:eastAsia="Malgun Gothic"/>
              </w:rPr>
              <w:t>Data Key</w:t>
            </w:r>
          </w:p>
        </w:tc>
        <w:tc>
          <w:tcPr>
            <w:tcW w:w="1843" w:type="dxa"/>
          </w:tcPr>
          <w:p w14:paraId="028EC84C" w14:textId="77777777" w:rsidR="00180870" w:rsidRPr="00140E21" w:rsidRDefault="00180870" w:rsidP="00C56219">
            <w:pPr>
              <w:pStyle w:val="TAH"/>
              <w:rPr>
                <w:rFonts w:eastAsia="SimSun"/>
                <w:lang w:eastAsia="zh-CN"/>
              </w:rPr>
            </w:pPr>
            <w:r w:rsidRPr="00140E21">
              <w:rPr>
                <w:rFonts w:eastAsia="Malgun Gothic"/>
              </w:rPr>
              <w:t>Data Sub Key</w:t>
            </w:r>
          </w:p>
        </w:tc>
      </w:tr>
      <w:tr w:rsidR="00180870" w:rsidRPr="00140E21" w14:paraId="1DE3C0FB" w14:textId="77777777" w:rsidTr="00C56219">
        <w:tc>
          <w:tcPr>
            <w:tcW w:w="1984" w:type="dxa"/>
            <w:tcBorders>
              <w:bottom w:val="nil"/>
            </w:tcBorders>
            <w:shd w:val="clear" w:color="auto" w:fill="auto"/>
          </w:tcPr>
          <w:p w14:paraId="2AC9977C" w14:textId="77777777" w:rsidR="00180870" w:rsidRPr="00140E21" w:rsidRDefault="00180870" w:rsidP="00C56219">
            <w:pPr>
              <w:pStyle w:val="TAL"/>
              <w:rPr>
                <w:rFonts w:eastAsia="SimSun"/>
                <w:lang w:eastAsia="zh-CN"/>
              </w:rPr>
            </w:pPr>
          </w:p>
        </w:tc>
        <w:tc>
          <w:tcPr>
            <w:tcW w:w="3119" w:type="dxa"/>
          </w:tcPr>
          <w:p w14:paraId="12C54864" w14:textId="77777777" w:rsidR="00180870" w:rsidRPr="00140E21" w:rsidRDefault="00180870" w:rsidP="00C56219">
            <w:pPr>
              <w:pStyle w:val="TAL"/>
              <w:rPr>
                <w:rFonts w:eastAsia="SimSun"/>
                <w:lang w:eastAsia="zh-CN"/>
              </w:rPr>
            </w:pPr>
            <w:r w:rsidRPr="00140E21">
              <w:t>Access and Mobility Subscription data</w:t>
            </w:r>
          </w:p>
        </w:tc>
        <w:tc>
          <w:tcPr>
            <w:tcW w:w="1984" w:type="dxa"/>
          </w:tcPr>
          <w:p w14:paraId="3576DDB9" w14:textId="77777777" w:rsidR="00180870" w:rsidRPr="00140E21" w:rsidRDefault="00180870" w:rsidP="00C56219">
            <w:pPr>
              <w:pStyle w:val="TAL"/>
              <w:rPr>
                <w:rFonts w:eastAsia="SimSun"/>
                <w:lang w:eastAsia="zh-CN"/>
              </w:rPr>
            </w:pPr>
            <w:r w:rsidRPr="00140E21">
              <w:rPr>
                <w:rFonts w:eastAsia="Malgun Gothic"/>
              </w:rPr>
              <w:t>SUPI</w:t>
            </w:r>
          </w:p>
        </w:tc>
        <w:tc>
          <w:tcPr>
            <w:tcW w:w="1843" w:type="dxa"/>
          </w:tcPr>
          <w:p w14:paraId="2C24E14B" w14:textId="77777777" w:rsidR="00180870" w:rsidRPr="00140E21" w:rsidRDefault="00180870" w:rsidP="00C56219">
            <w:pPr>
              <w:pStyle w:val="TAL"/>
              <w:rPr>
                <w:rFonts w:eastAsia="SimSun"/>
                <w:lang w:eastAsia="zh-CN"/>
              </w:rPr>
            </w:pPr>
            <w:r>
              <w:rPr>
                <w:rFonts w:eastAsia="Malgun Gothic"/>
              </w:rPr>
              <w:t>Serving PLMN ID and optionally NID</w:t>
            </w:r>
          </w:p>
        </w:tc>
      </w:tr>
      <w:tr w:rsidR="00180870" w:rsidRPr="00140E21" w14:paraId="781ED03A" w14:textId="77777777" w:rsidTr="00C56219">
        <w:tc>
          <w:tcPr>
            <w:tcW w:w="1984" w:type="dxa"/>
            <w:tcBorders>
              <w:top w:val="nil"/>
              <w:bottom w:val="nil"/>
            </w:tcBorders>
            <w:shd w:val="clear" w:color="auto" w:fill="auto"/>
          </w:tcPr>
          <w:p w14:paraId="456F22A4" w14:textId="77777777" w:rsidR="00180870" w:rsidRPr="00140E21" w:rsidRDefault="00180870" w:rsidP="00C56219">
            <w:pPr>
              <w:pStyle w:val="TAL"/>
              <w:rPr>
                <w:rFonts w:eastAsia="SimSun"/>
                <w:lang w:eastAsia="zh-CN"/>
              </w:rPr>
            </w:pPr>
          </w:p>
        </w:tc>
        <w:tc>
          <w:tcPr>
            <w:tcW w:w="3119" w:type="dxa"/>
            <w:tcBorders>
              <w:bottom w:val="single" w:sz="4" w:space="0" w:color="auto"/>
            </w:tcBorders>
            <w:vAlign w:val="center"/>
          </w:tcPr>
          <w:p w14:paraId="5390D607" w14:textId="77777777" w:rsidR="00180870" w:rsidRPr="00140E21" w:rsidRDefault="00180870" w:rsidP="00C56219">
            <w:pPr>
              <w:pStyle w:val="TAL"/>
            </w:pPr>
            <w:r w:rsidRPr="00140E21">
              <w:t>SMF Selection Subscription data</w:t>
            </w:r>
          </w:p>
        </w:tc>
        <w:tc>
          <w:tcPr>
            <w:tcW w:w="1984" w:type="dxa"/>
            <w:tcBorders>
              <w:bottom w:val="single" w:sz="4" w:space="0" w:color="auto"/>
            </w:tcBorders>
          </w:tcPr>
          <w:p w14:paraId="766FAC52" w14:textId="77777777" w:rsidR="00180870" w:rsidRPr="00140E21" w:rsidRDefault="00180870" w:rsidP="00C56219">
            <w:pPr>
              <w:pStyle w:val="TAL"/>
              <w:rPr>
                <w:rFonts w:eastAsia="Malgun Gothic"/>
              </w:rPr>
            </w:pPr>
            <w:r w:rsidRPr="00140E21">
              <w:rPr>
                <w:rFonts w:eastAsia="Malgun Gothic"/>
              </w:rPr>
              <w:t>SUPI</w:t>
            </w:r>
          </w:p>
        </w:tc>
        <w:tc>
          <w:tcPr>
            <w:tcW w:w="1843" w:type="dxa"/>
          </w:tcPr>
          <w:p w14:paraId="3532C791" w14:textId="77777777" w:rsidR="00180870" w:rsidRPr="00140E21" w:rsidRDefault="00180870" w:rsidP="00C56219">
            <w:pPr>
              <w:pStyle w:val="TAL"/>
              <w:rPr>
                <w:rFonts w:eastAsia="Malgun Gothic"/>
              </w:rPr>
            </w:pPr>
            <w:r>
              <w:rPr>
                <w:rFonts w:eastAsia="Malgun Gothic"/>
              </w:rPr>
              <w:t>Serving PLMN ID and optionally NID</w:t>
            </w:r>
          </w:p>
        </w:tc>
      </w:tr>
      <w:tr w:rsidR="00180870" w:rsidRPr="00140E21" w14:paraId="02E921B4" w14:textId="77777777" w:rsidTr="00C56219">
        <w:tc>
          <w:tcPr>
            <w:tcW w:w="1984" w:type="dxa"/>
            <w:tcBorders>
              <w:top w:val="nil"/>
              <w:bottom w:val="nil"/>
            </w:tcBorders>
            <w:shd w:val="clear" w:color="auto" w:fill="auto"/>
          </w:tcPr>
          <w:p w14:paraId="51273702" w14:textId="77777777" w:rsidR="00180870" w:rsidRPr="00140E21" w:rsidRDefault="00180870" w:rsidP="00C56219">
            <w:pPr>
              <w:pStyle w:val="TAL"/>
              <w:rPr>
                <w:rFonts w:eastAsia="SimSun"/>
                <w:lang w:eastAsia="zh-CN"/>
              </w:rPr>
            </w:pPr>
          </w:p>
        </w:tc>
        <w:tc>
          <w:tcPr>
            <w:tcW w:w="3119" w:type="dxa"/>
            <w:tcBorders>
              <w:bottom w:val="nil"/>
            </w:tcBorders>
            <w:vAlign w:val="center"/>
          </w:tcPr>
          <w:p w14:paraId="68761DF8" w14:textId="77777777" w:rsidR="00180870" w:rsidRPr="00140E21" w:rsidRDefault="00180870" w:rsidP="00C56219">
            <w:pPr>
              <w:pStyle w:val="TAL"/>
            </w:pPr>
            <w:r w:rsidRPr="00140E21">
              <w:t>UE context in SMF data</w:t>
            </w:r>
          </w:p>
        </w:tc>
        <w:tc>
          <w:tcPr>
            <w:tcW w:w="1984" w:type="dxa"/>
            <w:tcBorders>
              <w:bottom w:val="nil"/>
            </w:tcBorders>
          </w:tcPr>
          <w:p w14:paraId="16688F8F" w14:textId="77777777" w:rsidR="00180870" w:rsidRPr="00140E21" w:rsidRDefault="00180870" w:rsidP="00C56219">
            <w:pPr>
              <w:pStyle w:val="TAL"/>
              <w:rPr>
                <w:rFonts w:eastAsia="Malgun Gothic"/>
              </w:rPr>
            </w:pPr>
            <w:r w:rsidRPr="00140E21">
              <w:rPr>
                <w:rFonts w:eastAsia="Malgun Gothic"/>
              </w:rPr>
              <w:t>SUPI</w:t>
            </w:r>
          </w:p>
        </w:tc>
        <w:tc>
          <w:tcPr>
            <w:tcW w:w="1843" w:type="dxa"/>
          </w:tcPr>
          <w:p w14:paraId="445819F8" w14:textId="77777777" w:rsidR="00180870" w:rsidRPr="00140E21" w:rsidRDefault="00180870" w:rsidP="00C56219">
            <w:pPr>
              <w:pStyle w:val="TAL"/>
              <w:rPr>
                <w:rFonts w:eastAsia="Malgun Gothic"/>
              </w:rPr>
            </w:pPr>
            <w:r w:rsidRPr="00140E21">
              <w:rPr>
                <w:rFonts w:eastAsia="Malgun Gothic"/>
              </w:rPr>
              <w:t>PDU Session ID or DNN</w:t>
            </w:r>
          </w:p>
        </w:tc>
      </w:tr>
      <w:tr w:rsidR="00180870" w:rsidRPr="00140E21" w14:paraId="34171EC1" w14:textId="77777777" w:rsidTr="00C56219">
        <w:tc>
          <w:tcPr>
            <w:tcW w:w="1984" w:type="dxa"/>
            <w:tcBorders>
              <w:top w:val="nil"/>
              <w:bottom w:val="nil"/>
            </w:tcBorders>
            <w:shd w:val="clear" w:color="auto" w:fill="auto"/>
          </w:tcPr>
          <w:p w14:paraId="44BEAB5D" w14:textId="77777777" w:rsidR="00180870" w:rsidRPr="00140E21" w:rsidRDefault="00180870" w:rsidP="00C56219">
            <w:pPr>
              <w:pStyle w:val="TAL"/>
              <w:rPr>
                <w:rFonts w:eastAsia="SimSun"/>
                <w:lang w:eastAsia="zh-CN"/>
              </w:rPr>
            </w:pPr>
            <w:r w:rsidRPr="00140E21">
              <w:rPr>
                <w:rFonts w:eastAsia="SimSun"/>
                <w:lang w:eastAsia="zh-CN"/>
              </w:rPr>
              <w:t>Subscription Data (see clause 5.2.3.3.1)</w:t>
            </w:r>
          </w:p>
        </w:tc>
        <w:tc>
          <w:tcPr>
            <w:tcW w:w="3119" w:type="dxa"/>
          </w:tcPr>
          <w:p w14:paraId="61C0F8BC" w14:textId="77777777" w:rsidR="00180870" w:rsidRPr="00140E21" w:rsidRDefault="00180870" w:rsidP="00C56219">
            <w:pPr>
              <w:pStyle w:val="TAL"/>
            </w:pPr>
            <w:r w:rsidRPr="00140E21">
              <w:t>SMS Management Subscription data</w:t>
            </w:r>
          </w:p>
        </w:tc>
        <w:tc>
          <w:tcPr>
            <w:tcW w:w="1984" w:type="dxa"/>
          </w:tcPr>
          <w:p w14:paraId="43132EFF" w14:textId="77777777" w:rsidR="00180870" w:rsidRPr="00140E21" w:rsidRDefault="00180870" w:rsidP="00C56219">
            <w:pPr>
              <w:pStyle w:val="TAL"/>
              <w:rPr>
                <w:rFonts w:eastAsia="Malgun Gothic"/>
              </w:rPr>
            </w:pPr>
            <w:r w:rsidRPr="00140E21">
              <w:rPr>
                <w:rFonts w:eastAsia="Malgun Gothic"/>
              </w:rPr>
              <w:t>SUPI</w:t>
            </w:r>
          </w:p>
        </w:tc>
        <w:tc>
          <w:tcPr>
            <w:tcW w:w="1843" w:type="dxa"/>
          </w:tcPr>
          <w:p w14:paraId="51FEB94A" w14:textId="77777777" w:rsidR="00180870" w:rsidRPr="00140E21" w:rsidRDefault="00180870" w:rsidP="00C56219">
            <w:pPr>
              <w:pStyle w:val="TAL"/>
              <w:rPr>
                <w:rFonts w:eastAsia="Malgun Gothic"/>
              </w:rPr>
            </w:pPr>
            <w:r>
              <w:rPr>
                <w:rFonts w:eastAsia="Malgun Gothic"/>
              </w:rPr>
              <w:t>Serving PLMN ID and optionally NID</w:t>
            </w:r>
          </w:p>
        </w:tc>
      </w:tr>
      <w:tr w:rsidR="00180870" w:rsidRPr="00140E21" w14:paraId="66156EF9" w14:textId="77777777" w:rsidTr="00C56219">
        <w:tc>
          <w:tcPr>
            <w:tcW w:w="1984" w:type="dxa"/>
            <w:tcBorders>
              <w:top w:val="nil"/>
              <w:bottom w:val="nil"/>
            </w:tcBorders>
            <w:shd w:val="clear" w:color="auto" w:fill="auto"/>
          </w:tcPr>
          <w:p w14:paraId="7603A7E7" w14:textId="77777777" w:rsidR="00180870" w:rsidRPr="00140E21" w:rsidRDefault="00180870" w:rsidP="00C56219">
            <w:pPr>
              <w:pStyle w:val="TAL"/>
              <w:rPr>
                <w:rFonts w:eastAsia="SimSun"/>
                <w:lang w:eastAsia="zh-CN"/>
              </w:rPr>
            </w:pPr>
          </w:p>
        </w:tc>
        <w:tc>
          <w:tcPr>
            <w:tcW w:w="3119" w:type="dxa"/>
            <w:tcBorders>
              <w:bottom w:val="single" w:sz="4" w:space="0" w:color="auto"/>
            </w:tcBorders>
            <w:vAlign w:val="center"/>
          </w:tcPr>
          <w:p w14:paraId="054D484D" w14:textId="77777777" w:rsidR="00180870" w:rsidRPr="00140E21" w:rsidRDefault="00180870" w:rsidP="00C56219">
            <w:pPr>
              <w:pStyle w:val="TAL"/>
            </w:pPr>
            <w:r w:rsidRPr="00140E21">
              <w:t>SMS Subscription data</w:t>
            </w:r>
          </w:p>
        </w:tc>
        <w:tc>
          <w:tcPr>
            <w:tcW w:w="1984" w:type="dxa"/>
            <w:tcBorders>
              <w:bottom w:val="single" w:sz="4" w:space="0" w:color="auto"/>
            </w:tcBorders>
          </w:tcPr>
          <w:p w14:paraId="00DB5D5C" w14:textId="77777777" w:rsidR="00180870" w:rsidRPr="00140E21" w:rsidRDefault="00180870" w:rsidP="00C56219">
            <w:pPr>
              <w:pStyle w:val="TAL"/>
              <w:rPr>
                <w:rFonts w:eastAsia="Malgun Gothic"/>
              </w:rPr>
            </w:pPr>
            <w:r w:rsidRPr="00140E21">
              <w:rPr>
                <w:rFonts w:eastAsia="Malgun Gothic"/>
              </w:rPr>
              <w:t>SUPI</w:t>
            </w:r>
          </w:p>
        </w:tc>
        <w:tc>
          <w:tcPr>
            <w:tcW w:w="1843" w:type="dxa"/>
          </w:tcPr>
          <w:p w14:paraId="7A994C6A" w14:textId="77777777" w:rsidR="00180870" w:rsidRPr="00140E21" w:rsidRDefault="00180870" w:rsidP="00C56219">
            <w:pPr>
              <w:pStyle w:val="TAL"/>
              <w:rPr>
                <w:rFonts w:eastAsia="Malgun Gothic"/>
              </w:rPr>
            </w:pPr>
            <w:r>
              <w:rPr>
                <w:rFonts w:eastAsia="Malgun Gothic"/>
              </w:rPr>
              <w:t>Serving PLMN ID and optionally NID</w:t>
            </w:r>
          </w:p>
        </w:tc>
      </w:tr>
      <w:tr w:rsidR="00180870" w:rsidRPr="00140E21" w14:paraId="1D864F36" w14:textId="77777777" w:rsidTr="00C56219">
        <w:tc>
          <w:tcPr>
            <w:tcW w:w="1984" w:type="dxa"/>
            <w:tcBorders>
              <w:top w:val="nil"/>
              <w:bottom w:val="nil"/>
            </w:tcBorders>
            <w:shd w:val="clear" w:color="auto" w:fill="auto"/>
          </w:tcPr>
          <w:p w14:paraId="5F4F448F" w14:textId="77777777" w:rsidR="00180870" w:rsidRPr="00140E21" w:rsidRDefault="00180870" w:rsidP="00C56219">
            <w:pPr>
              <w:pStyle w:val="TAL"/>
              <w:rPr>
                <w:rFonts w:eastAsia="SimSun"/>
                <w:lang w:eastAsia="zh-CN"/>
              </w:rPr>
            </w:pPr>
          </w:p>
        </w:tc>
        <w:tc>
          <w:tcPr>
            <w:tcW w:w="3119" w:type="dxa"/>
            <w:tcBorders>
              <w:bottom w:val="nil"/>
            </w:tcBorders>
            <w:vAlign w:val="center"/>
          </w:tcPr>
          <w:p w14:paraId="7F0616AF" w14:textId="77777777" w:rsidR="00180870" w:rsidRPr="00140E21" w:rsidRDefault="00180870" w:rsidP="00C56219">
            <w:pPr>
              <w:pStyle w:val="TAL"/>
            </w:pPr>
            <w:r w:rsidRPr="00140E21">
              <w:t>Session Management Subscription data</w:t>
            </w:r>
          </w:p>
        </w:tc>
        <w:tc>
          <w:tcPr>
            <w:tcW w:w="1984" w:type="dxa"/>
            <w:tcBorders>
              <w:bottom w:val="nil"/>
            </w:tcBorders>
          </w:tcPr>
          <w:p w14:paraId="27A137A1" w14:textId="77777777" w:rsidR="00180870" w:rsidRPr="00140E21" w:rsidRDefault="00180870" w:rsidP="00C56219">
            <w:pPr>
              <w:pStyle w:val="TAL"/>
              <w:rPr>
                <w:rFonts w:eastAsia="Malgun Gothic"/>
              </w:rPr>
            </w:pPr>
            <w:r w:rsidRPr="00140E21">
              <w:rPr>
                <w:rFonts w:eastAsia="Malgun Gothic"/>
              </w:rPr>
              <w:t>SUPI</w:t>
            </w:r>
          </w:p>
        </w:tc>
        <w:tc>
          <w:tcPr>
            <w:tcW w:w="1843" w:type="dxa"/>
          </w:tcPr>
          <w:p w14:paraId="6EDFDF4C" w14:textId="77777777" w:rsidR="00180870" w:rsidRPr="00140E21" w:rsidRDefault="00180870" w:rsidP="00C56219">
            <w:pPr>
              <w:pStyle w:val="TAL"/>
              <w:rPr>
                <w:rFonts w:eastAsia="Malgun Gothic"/>
              </w:rPr>
            </w:pPr>
            <w:r w:rsidRPr="00140E21">
              <w:rPr>
                <w:rFonts w:eastAsia="Malgun Gothic"/>
              </w:rPr>
              <w:t>S-NSSAI</w:t>
            </w:r>
          </w:p>
        </w:tc>
      </w:tr>
      <w:tr w:rsidR="00180870" w:rsidRPr="00140E21" w14:paraId="01D5900B" w14:textId="77777777" w:rsidTr="00C56219">
        <w:tc>
          <w:tcPr>
            <w:tcW w:w="1984" w:type="dxa"/>
            <w:tcBorders>
              <w:top w:val="nil"/>
              <w:bottom w:val="nil"/>
            </w:tcBorders>
            <w:shd w:val="clear" w:color="auto" w:fill="auto"/>
          </w:tcPr>
          <w:p w14:paraId="449993F9" w14:textId="77777777" w:rsidR="00180870" w:rsidRPr="00140E21" w:rsidRDefault="00180870" w:rsidP="00C56219">
            <w:pPr>
              <w:pStyle w:val="TAL"/>
              <w:rPr>
                <w:rFonts w:eastAsia="SimSun"/>
                <w:lang w:eastAsia="zh-CN"/>
              </w:rPr>
            </w:pPr>
          </w:p>
        </w:tc>
        <w:tc>
          <w:tcPr>
            <w:tcW w:w="3119" w:type="dxa"/>
            <w:tcBorders>
              <w:top w:val="nil"/>
              <w:bottom w:val="nil"/>
            </w:tcBorders>
            <w:vAlign w:val="center"/>
          </w:tcPr>
          <w:p w14:paraId="52CE8AA0" w14:textId="77777777" w:rsidR="00180870" w:rsidRPr="00140E21" w:rsidRDefault="00180870" w:rsidP="00C56219">
            <w:pPr>
              <w:pStyle w:val="TAL"/>
            </w:pPr>
          </w:p>
        </w:tc>
        <w:tc>
          <w:tcPr>
            <w:tcW w:w="1984" w:type="dxa"/>
            <w:tcBorders>
              <w:top w:val="nil"/>
              <w:bottom w:val="nil"/>
            </w:tcBorders>
          </w:tcPr>
          <w:p w14:paraId="58A90DCA" w14:textId="77777777" w:rsidR="00180870" w:rsidRPr="00140E21" w:rsidRDefault="00180870" w:rsidP="00C56219">
            <w:pPr>
              <w:pStyle w:val="TAL"/>
              <w:rPr>
                <w:rFonts w:eastAsia="Malgun Gothic"/>
              </w:rPr>
            </w:pPr>
          </w:p>
        </w:tc>
        <w:tc>
          <w:tcPr>
            <w:tcW w:w="1843" w:type="dxa"/>
          </w:tcPr>
          <w:p w14:paraId="6882ED46" w14:textId="77777777" w:rsidR="00180870" w:rsidRPr="00140E21" w:rsidRDefault="00180870" w:rsidP="00C56219">
            <w:pPr>
              <w:pStyle w:val="TAL"/>
              <w:rPr>
                <w:rFonts w:eastAsia="Malgun Gothic"/>
              </w:rPr>
            </w:pPr>
            <w:r w:rsidRPr="00140E21">
              <w:rPr>
                <w:rFonts w:eastAsia="Malgun Gothic"/>
              </w:rPr>
              <w:t>DNN</w:t>
            </w:r>
          </w:p>
        </w:tc>
      </w:tr>
      <w:tr w:rsidR="00180870" w:rsidRPr="00140E21" w14:paraId="4A1D5DA6" w14:textId="77777777" w:rsidTr="00C56219">
        <w:tc>
          <w:tcPr>
            <w:tcW w:w="1984" w:type="dxa"/>
            <w:tcBorders>
              <w:top w:val="nil"/>
              <w:bottom w:val="nil"/>
            </w:tcBorders>
            <w:shd w:val="clear" w:color="auto" w:fill="auto"/>
          </w:tcPr>
          <w:p w14:paraId="7903A1E7" w14:textId="77777777" w:rsidR="00180870" w:rsidRPr="00140E21" w:rsidRDefault="00180870" w:rsidP="00C56219">
            <w:pPr>
              <w:pStyle w:val="TAL"/>
              <w:rPr>
                <w:rFonts w:eastAsia="SimSun"/>
                <w:lang w:eastAsia="zh-CN"/>
              </w:rPr>
            </w:pPr>
          </w:p>
        </w:tc>
        <w:tc>
          <w:tcPr>
            <w:tcW w:w="3119" w:type="dxa"/>
            <w:tcBorders>
              <w:top w:val="nil"/>
            </w:tcBorders>
            <w:vAlign w:val="center"/>
          </w:tcPr>
          <w:p w14:paraId="1B6705B2" w14:textId="77777777" w:rsidR="00180870" w:rsidRPr="00140E21" w:rsidRDefault="00180870" w:rsidP="00C56219">
            <w:pPr>
              <w:pStyle w:val="TAL"/>
            </w:pPr>
          </w:p>
        </w:tc>
        <w:tc>
          <w:tcPr>
            <w:tcW w:w="1984" w:type="dxa"/>
            <w:tcBorders>
              <w:top w:val="nil"/>
            </w:tcBorders>
          </w:tcPr>
          <w:p w14:paraId="5A5241EC" w14:textId="77777777" w:rsidR="00180870" w:rsidRPr="00140E21" w:rsidRDefault="00180870" w:rsidP="00C56219">
            <w:pPr>
              <w:pStyle w:val="TAL"/>
              <w:rPr>
                <w:rFonts w:eastAsia="Malgun Gothic"/>
              </w:rPr>
            </w:pPr>
          </w:p>
        </w:tc>
        <w:tc>
          <w:tcPr>
            <w:tcW w:w="1843" w:type="dxa"/>
          </w:tcPr>
          <w:p w14:paraId="20B7E6C9" w14:textId="77777777" w:rsidR="00180870" w:rsidRPr="00140E21" w:rsidRDefault="00180870" w:rsidP="00C56219">
            <w:pPr>
              <w:pStyle w:val="TAL"/>
              <w:rPr>
                <w:rFonts w:eastAsia="Malgun Gothic"/>
              </w:rPr>
            </w:pPr>
            <w:r>
              <w:rPr>
                <w:rFonts w:eastAsia="Malgun Gothic"/>
              </w:rPr>
              <w:t>Serving PLMN ID and optionally NID</w:t>
            </w:r>
          </w:p>
        </w:tc>
      </w:tr>
      <w:tr w:rsidR="00180870" w:rsidRPr="00140E21" w14:paraId="238FA023" w14:textId="77777777" w:rsidTr="00C56219">
        <w:tc>
          <w:tcPr>
            <w:tcW w:w="1984" w:type="dxa"/>
            <w:tcBorders>
              <w:top w:val="nil"/>
              <w:bottom w:val="nil"/>
            </w:tcBorders>
            <w:shd w:val="clear" w:color="auto" w:fill="auto"/>
          </w:tcPr>
          <w:p w14:paraId="639E7EB9" w14:textId="77777777" w:rsidR="00180870" w:rsidRPr="00140E21" w:rsidRDefault="00180870" w:rsidP="00C56219">
            <w:pPr>
              <w:pStyle w:val="TAL"/>
              <w:rPr>
                <w:rFonts w:eastAsia="SimSun"/>
                <w:lang w:eastAsia="zh-CN"/>
              </w:rPr>
            </w:pPr>
          </w:p>
        </w:tc>
        <w:tc>
          <w:tcPr>
            <w:tcW w:w="3119" w:type="dxa"/>
            <w:tcBorders>
              <w:bottom w:val="single" w:sz="4" w:space="0" w:color="auto"/>
            </w:tcBorders>
            <w:vAlign w:val="center"/>
          </w:tcPr>
          <w:p w14:paraId="52705BBE" w14:textId="77777777" w:rsidR="00180870" w:rsidRPr="00140E21" w:rsidRDefault="00180870" w:rsidP="00C56219">
            <w:pPr>
              <w:pStyle w:val="TAL"/>
            </w:pPr>
            <w:r w:rsidRPr="00140E21">
              <w:t>Slice Selection Subscription data</w:t>
            </w:r>
          </w:p>
        </w:tc>
        <w:tc>
          <w:tcPr>
            <w:tcW w:w="1984" w:type="dxa"/>
            <w:tcBorders>
              <w:bottom w:val="single" w:sz="4" w:space="0" w:color="auto"/>
            </w:tcBorders>
          </w:tcPr>
          <w:p w14:paraId="3B7C6E60" w14:textId="77777777" w:rsidR="00180870" w:rsidRPr="00140E21" w:rsidRDefault="00180870" w:rsidP="00C56219">
            <w:pPr>
              <w:pStyle w:val="TAL"/>
              <w:rPr>
                <w:rFonts w:eastAsia="Malgun Gothic"/>
              </w:rPr>
            </w:pPr>
            <w:r w:rsidRPr="00140E21">
              <w:rPr>
                <w:rFonts w:eastAsia="Malgun Gothic"/>
              </w:rPr>
              <w:t>SUPI</w:t>
            </w:r>
          </w:p>
        </w:tc>
        <w:tc>
          <w:tcPr>
            <w:tcW w:w="1843" w:type="dxa"/>
            <w:tcBorders>
              <w:bottom w:val="single" w:sz="4" w:space="0" w:color="auto"/>
            </w:tcBorders>
          </w:tcPr>
          <w:p w14:paraId="2FA3375C" w14:textId="77777777" w:rsidR="00180870" w:rsidRPr="00140E21" w:rsidRDefault="00180870" w:rsidP="00C56219">
            <w:pPr>
              <w:pStyle w:val="TAL"/>
              <w:rPr>
                <w:rFonts w:eastAsia="Malgun Gothic"/>
              </w:rPr>
            </w:pPr>
            <w:r>
              <w:rPr>
                <w:rFonts w:eastAsia="Malgun Gothic"/>
              </w:rPr>
              <w:t>Serving PLMN ID and optionally NID</w:t>
            </w:r>
          </w:p>
        </w:tc>
      </w:tr>
      <w:tr w:rsidR="00180870" w:rsidRPr="00140E21" w14:paraId="4AE3092F" w14:textId="77777777" w:rsidTr="00C56219">
        <w:tc>
          <w:tcPr>
            <w:tcW w:w="1984" w:type="dxa"/>
            <w:tcBorders>
              <w:top w:val="nil"/>
              <w:bottom w:val="nil"/>
            </w:tcBorders>
            <w:shd w:val="clear" w:color="auto" w:fill="auto"/>
          </w:tcPr>
          <w:p w14:paraId="57FF1EC7" w14:textId="77777777" w:rsidR="00180870" w:rsidRPr="00140E21" w:rsidRDefault="00180870" w:rsidP="00C56219">
            <w:pPr>
              <w:pStyle w:val="TAL"/>
              <w:rPr>
                <w:rFonts w:eastAsia="SimSun"/>
                <w:lang w:eastAsia="zh-CN"/>
              </w:rPr>
            </w:pPr>
          </w:p>
        </w:tc>
        <w:tc>
          <w:tcPr>
            <w:tcW w:w="3119" w:type="dxa"/>
            <w:tcBorders>
              <w:bottom w:val="single" w:sz="4" w:space="0" w:color="auto"/>
            </w:tcBorders>
            <w:vAlign w:val="center"/>
          </w:tcPr>
          <w:p w14:paraId="714C9DBE" w14:textId="77777777" w:rsidR="00180870" w:rsidRDefault="00180870" w:rsidP="00C56219">
            <w:pPr>
              <w:pStyle w:val="TAL"/>
            </w:pPr>
            <w:r w:rsidRPr="00140E21">
              <w:t>Group Data</w:t>
            </w:r>
          </w:p>
          <w:p w14:paraId="234C7FFB" w14:textId="77777777" w:rsidR="00180870" w:rsidRPr="00140E21" w:rsidRDefault="00180870" w:rsidP="00C56219">
            <w:pPr>
              <w:pStyle w:val="TAL"/>
            </w:pPr>
            <w:r>
              <w:t>(NOTE 5)</w:t>
            </w:r>
          </w:p>
        </w:tc>
        <w:tc>
          <w:tcPr>
            <w:tcW w:w="1984" w:type="dxa"/>
            <w:tcBorders>
              <w:bottom w:val="single" w:sz="4" w:space="0" w:color="auto"/>
            </w:tcBorders>
          </w:tcPr>
          <w:p w14:paraId="48D680B2" w14:textId="77777777" w:rsidR="00180870" w:rsidRPr="00140E21" w:rsidRDefault="00180870" w:rsidP="00C56219">
            <w:pPr>
              <w:pStyle w:val="TAL"/>
              <w:rPr>
                <w:rFonts w:eastAsia="Malgun Gothic"/>
              </w:rPr>
            </w:pPr>
            <w:r w:rsidRPr="00140E21">
              <w:rPr>
                <w:rFonts w:eastAsia="Malgun Gothic"/>
              </w:rPr>
              <w:t>Internal Group Identifier or</w:t>
            </w:r>
          </w:p>
          <w:p w14:paraId="68141590" w14:textId="77777777" w:rsidR="00180870" w:rsidRPr="00140E21" w:rsidRDefault="00180870" w:rsidP="00C56219">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658C1A8A" w14:textId="77777777" w:rsidR="00180870" w:rsidRPr="00140E21" w:rsidRDefault="00180870" w:rsidP="00C56219">
            <w:pPr>
              <w:pStyle w:val="TAL"/>
              <w:rPr>
                <w:rFonts w:eastAsia="Malgun Gothic"/>
              </w:rPr>
            </w:pPr>
            <w:r w:rsidRPr="00140E21">
              <w:rPr>
                <w:rFonts w:eastAsia="Malgun Gothic"/>
              </w:rPr>
              <w:t>-</w:t>
            </w:r>
          </w:p>
        </w:tc>
      </w:tr>
      <w:tr w:rsidR="00180870" w:rsidRPr="00140E21" w14:paraId="6DD766E4" w14:textId="77777777" w:rsidTr="00C56219">
        <w:tc>
          <w:tcPr>
            <w:tcW w:w="1984" w:type="dxa"/>
            <w:tcBorders>
              <w:top w:val="nil"/>
              <w:bottom w:val="nil"/>
            </w:tcBorders>
            <w:shd w:val="clear" w:color="auto" w:fill="auto"/>
          </w:tcPr>
          <w:p w14:paraId="02E41CE1" w14:textId="77777777" w:rsidR="00180870" w:rsidRPr="00140E21" w:rsidRDefault="00180870" w:rsidP="00C56219">
            <w:pPr>
              <w:pStyle w:val="TAL"/>
              <w:rPr>
                <w:rFonts w:eastAsia="SimSun"/>
                <w:lang w:eastAsia="zh-CN"/>
              </w:rPr>
            </w:pPr>
          </w:p>
        </w:tc>
        <w:tc>
          <w:tcPr>
            <w:tcW w:w="3119" w:type="dxa"/>
            <w:tcBorders>
              <w:bottom w:val="nil"/>
            </w:tcBorders>
            <w:vAlign w:val="center"/>
          </w:tcPr>
          <w:p w14:paraId="04349E30" w14:textId="77777777" w:rsidR="00180870" w:rsidRPr="00140E21" w:rsidRDefault="00180870" w:rsidP="00C56219">
            <w:pPr>
              <w:pStyle w:val="TAL"/>
            </w:pPr>
            <w:r>
              <w:t>Identifier translation</w:t>
            </w:r>
          </w:p>
        </w:tc>
        <w:tc>
          <w:tcPr>
            <w:tcW w:w="1984" w:type="dxa"/>
            <w:tcBorders>
              <w:bottom w:val="nil"/>
            </w:tcBorders>
          </w:tcPr>
          <w:p w14:paraId="71A53EA0" w14:textId="77777777" w:rsidR="00180870" w:rsidRPr="00140E21" w:rsidRDefault="00180870" w:rsidP="00C56219">
            <w:pPr>
              <w:pStyle w:val="TAL"/>
              <w:rPr>
                <w:rFonts w:eastAsia="Malgun Gothic"/>
              </w:rPr>
            </w:pPr>
            <w:r>
              <w:rPr>
                <w:rFonts w:eastAsia="Malgun Gothic"/>
              </w:rPr>
              <w:t>GPSI</w:t>
            </w:r>
          </w:p>
        </w:tc>
        <w:tc>
          <w:tcPr>
            <w:tcW w:w="1843" w:type="dxa"/>
          </w:tcPr>
          <w:p w14:paraId="6B6070E1" w14:textId="77777777" w:rsidR="00180870" w:rsidRPr="00140E21" w:rsidRDefault="00180870" w:rsidP="00C56219">
            <w:pPr>
              <w:pStyle w:val="TAL"/>
              <w:rPr>
                <w:rFonts w:eastAsia="Malgun Gothic"/>
              </w:rPr>
            </w:pPr>
          </w:p>
        </w:tc>
      </w:tr>
      <w:tr w:rsidR="00180870" w:rsidRPr="007658D3" w14:paraId="178613E5" w14:textId="77777777" w:rsidTr="00C56219">
        <w:tc>
          <w:tcPr>
            <w:tcW w:w="1984" w:type="dxa"/>
            <w:tcBorders>
              <w:top w:val="nil"/>
              <w:bottom w:val="nil"/>
            </w:tcBorders>
            <w:shd w:val="clear" w:color="auto" w:fill="auto"/>
          </w:tcPr>
          <w:p w14:paraId="7B931C1B" w14:textId="77777777" w:rsidR="00180870" w:rsidRPr="00140E21" w:rsidRDefault="00180870" w:rsidP="00C56219">
            <w:pPr>
              <w:pStyle w:val="TAL"/>
              <w:rPr>
                <w:rFonts w:eastAsia="SimSun"/>
                <w:lang w:eastAsia="zh-CN"/>
              </w:rPr>
            </w:pPr>
          </w:p>
        </w:tc>
        <w:tc>
          <w:tcPr>
            <w:tcW w:w="3119" w:type="dxa"/>
            <w:tcBorders>
              <w:top w:val="nil"/>
            </w:tcBorders>
            <w:vAlign w:val="center"/>
          </w:tcPr>
          <w:p w14:paraId="55AA2B92" w14:textId="77777777" w:rsidR="00180870" w:rsidRPr="00140E21" w:rsidRDefault="00180870" w:rsidP="00C56219">
            <w:pPr>
              <w:pStyle w:val="TAL"/>
            </w:pPr>
          </w:p>
        </w:tc>
        <w:tc>
          <w:tcPr>
            <w:tcW w:w="1984" w:type="dxa"/>
            <w:tcBorders>
              <w:top w:val="nil"/>
            </w:tcBorders>
          </w:tcPr>
          <w:p w14:paraId="7C56724D" w14:textId="77777777" w:rsidR="00180870" w:rsidRPr="00140E21" w:rsidRDefault="00180870" w:rsidP="00C56219">
            <w:pPr>
              <w:pStyle w:val="TAL"/>
              <w:rPr>
                <w:rFonts w:eastAsia="Malgun Gothic"/>
              </w:rPr>
            </w:pPr>
            <w:r w:rsidRPr="00140E21">
              <w:rPr>
                <w:rFonts w:eastAsia="Malgun Gothic"/>
              </w:rPr>
              <w:t>SUPI</w:t>
            </w:r>
          </w:p>
        </w:tc>
        <w:tc>
          <w:tcPr>
            <w:tcW w:w="1843" w:type="dxa"/>
          </w:tcPr>
          <w:p w14:paraId="1B6BF441" w14:textId="77777777" w:rsidR="00180870" w:rsidRPr="00797690" w:rsidRDefault="00180870" w:rsidP="00C56219">
            <w:pPr>
              <w:pStyle w:val="TAL"/>
              <w:rPr>
                <w:rFonts w:eastAsia="Malgun Gothic"/>
                <w:lang w:val="fr-FR"/>
              </w:rPr>
            </w:pPr>
            <w:r w:rsidRPr="00797690">
              <w:rPr>
                <w:rFonts w:eastAsia="Malgun Gothic"/>
                <w:lang w:val="fr-FR"/>
              </w:rPr>
              <w:t>Application Port ID, MTC Provider Information, AF Identifier</w:t>
            </w:r>
          </w:p>
        </w:tc>
      </w:tr>
      <w:tr w:rsidR="00180870" w:rsidRPr="00140E21" w14:paraId="423830CB" w14:textId="77777777" w:rsidTr="00C56219">
        <w:tc>
          <w:tcPr>
            <w:tcW w:w="1984" w:type="dxa"/>
            <w:tcBorders>
              <w:top w:val="nil"/>
              <w:bottom w:val="nil"/>
            </w:tcBorders>
            <w:shd w:val="clear" w:color="auto" w:fill="auto"/>
          </w:tcPr>
          <w:p w14:paraId="0DB5E71A" w14:textId="77777777" w:rsidR="00180870" w:rsidRPr="00797690" w:rsidRDefault="00180870" w:rsidP="00C56219">
            <w:pPr>
              <w:pStyle w:val="TAL"/>
              <w:rPr>
                <w:rFonts w:eastAsia="SimSun"/>
                <w:lang w:val="fr-FR" w:eastAsia="zh-CN"/>
              </w:rPr>
            </w:pPr>
          </w:p>
        </w:tc>
        <w:tc>
          <w:tcPr>
            <w:tcW w:w="3119" w:type="dxa"/>
            <w:tcBorders>
              <w:bottom w:val="nil"/>
            </w:tcBorders>
            <w:vAlign w:val="center"/>
          </w:tcPr>
          <w:p w14:paraId="166F78AF" w14:textId="77777777" w:rsidR="00180870" w:rsidRPr="00140E21" w:rsidRDefault="00180870" w:rsidP="00C56219">
            <w:pPr>
              <w:pStyle w:val="TAL"/>
            </w:pPr>
            <w:r>
              <w:t>Intersystem continuity Context</w:t>
            </w:r>
          </w:p>
        </w:tc>
        <w:tc>
          <w:tcPr>
            <w:tcW w:w="1984" w:type="dxa"/>
            <w:tcBorders>
              <w:bottom w:val="nil"/>
            </w:tcBorders>
          </w:tcPr>
          <w:p w14:paraId="4D7599CE" w14:textId="77777777" w:rsidR="00180870" w:rsidRPr="00140E21" w:rsidRDefault="00180870" w:rsidP="00C56219">
            <w:pPr>
              <w:pStyle w:val="TAL"/>
              <w:rPr>
                <w:rFonts w:eastAsia="Malgun Gothic"/>
              </w:rPr>
            </w:pPr>
            <w:r w:rsidRPr="00140E21">
              <w:rPr>
                <w:rFonts w:eastAsia="Malgun Gothic"/>
              </w:rPr>
              <w:t>SUPI</w:t>
            </w:r>
          </w:p>
        </w:tc>
        <w:tc>
          <w:tcPr>
            <w:tcW w:w="1843" w:type="dxa"/>
          </w:tcPr>
          <w:p w14:paraId="339A5193" w14:textId="77777777" w:rsidR="00180870" w:rsidRPr="00140E21" w:rsidRDefault="00180870" w:rsidP="00C56219">
            <w:pPr>
              <w:pStyle w:val="TAL"/>
              <w:rPr>
                <w:rFonts w:eastAsia="Malgun Gothic"/>
              </w:rPr>
            </w:pPr>
            <w:r>
              <w:rPr>
                <w:rFonts w:eastAsia="Malgun Gothic"/>
              </w:rPr>
              <w:t>DNN</w:t>
            </w:r>
          </w:p>
        </w:tc>
      </w:tr>
      <w:tr w:rsidR="00180870" w:rsidRPr="00140E21" w14:paraId="4DD2725B" w14:textId="77777777" w:rsidTr="00C56219">
        <w:tc>
          <w:tcPr>
            <w:tcW w:w="1984" w:type="dxa"/>
            <w:tcBorders>
              <w:top w:val="nil"/>
              <w:bottom w:val="nil"/>
            </w:tcBorders>
            <w:shd w:val="clear" w:color="auto" w:fill="auto"/>
          </w:tcPr>
          <w:p w14:paraId="00B4C506" w14:textId="77777777" w:rsidR="00180870" w:rsidRPr="00140E21" w:rsidRDefault="00180870" w:rsidP="00C56219">
            <w:pPr>
              <w:pStyle w:val="TAL"/>
              <w:rPr>
                <w:rFonts w:eastAsia="SimSun"/>
                <w:lang w:eastAsia="zh-CN"/>
              </w:rPr>
            </w:pPr>
          </w:p>
        </w:tc>
        <w:tc>
          <w:tcPr>
            <w:tcW w:w="3119" w:type="dxa"/>
          </w:tcPr>
          <w:p w14:paraId="31F73286" w14:textId="77777777" w:rsidR="00180870" w:rsidRPr="00140E21" w:rsidRDefault="00180870" w:rsidP="00C56219">
            <w:pPr>
              <w:pStyle w:val="TAL"/>
            </w:pPr>
            <w:r>
              <w:t>LCS privacy</w:t>
            </w:r>
          </w:p>
        </w:tc>
        <w:tc>
          <w:tcPr>
            <w:tcW w:w="1984" w:type="dxa"/>
          </w:tcPr>
          <w:p w14:paraId="735A131F" w14:textId="77777777" w:rsidR="00180870" w:rsidRPr="00140E21" w:rsidRDefault="00180870" w:rsidP="00C56219">
            <w:pPr>
              <w:pStyle w:val="TAL"/>
              <w:rPr>
                <w:rFonts w:eastAsia="Malgun Gothic"/>
              </w:rPr>
            </w:pPr>
            <w:r w:rsidRPr="00140E21">
              <w:rPr>
                <w:rFonts w:eastAsia="Malgun Gothic"/>
              </w:rPr>
              <w:t>SUPI</w:t>
            </w:r>
          </w:p>
        </w:tc>
        <w:tc>
          <w:tcPr>
            <w:tcW w:w="1843" w:type="dxa"/>
          </w:tcPr>
          <w:p w14:paraId="619C8CCD" w14:textId="77777777" w:rsidR="00180870" w:rsidRPr="00140E21" w:rsidRDefault="00180870" w:rsidP="00C56219">
            <w:pPr>
              <w:pStyle w:val="TAL"/>
              <w:rPr>
                <w:rFonts w:eastAsia="Malgun Gothic"/>
              </w:rPr>
            </w:pPr>
            <w:r w:rsidRPr="00140E21">
              <w:rPr>
                <w:rFonts w:eastAsia="Malgun Gothic"/>
              </w:rPr>
              <w:t>-</w:t>
            </w:r>
          </w:p>
        </w:tc>
      </w:tr>
      <w:tr w:rsidR="00180870" w:rsidRPr="00140E21" w14:paraId="0226B1C3" w14:textId="77777777" w:rsidTr="00C56219">
        <w:tc>
          <w:tcPr>
            <w:tcW w:w="1984" w:type="dxa"/>
            <w:tcBorders>
              <w:top w:val="nil"/>
              <w:bottom w:val="nil"/>
            </w:tcBorders>
            <w:shd w:val="clear" w:color="auto" w:fill="auto"/>
          </w:tcPr>
          <w:p w14:paraId="1D79FDC1" w14:textId="77777777" w:rsidR="00180870" w:rsidRPr="00140E21" w:rsidRDefault="00180870" w:rsidP="00C56219">
            <w:pPr>
              <w:pStyle w:val="TAL"/>
              <w:rPr>
                <w:rFonts w:eastAsia="SimSun"/>
                <w:lang w:eastAsia="zh-CN"/>
              </w:rPr>
            </w:pPr>
          </w:p>
        </w:tc>
        <w:tc>
          <w:tcPr>
            <w:tcW w:w="3119" w:type="dxa"/>
            <w:tcBorders>
              <w:bottom w:val="single" w:sz="4" w:space="0" w:color="auto"/>
            </w:tcBorders>
            <w:vAlign w:val="center"/>
          </w:tcPr>
          <w:p w14:paraId="6C088FC8" w14:textId="77777777" w:rsidR="00180870" w:rsidRPr="00140E21" w:rsidRDefault="00180870" w:rsidP="00C56219">
            <w:pPr>
              <w:pStyle w:val="TAL"/>
            </w:pPr>
            <w:r>
              <w:t>LCS mobile origination</w:t>
            </w:r>
          </w:p>
        </w:tc>
        <w:tc>
          <w:tcPr>
            <w:tcW w:w="1984" w:type="dxa"/>
            <w:tcBorders>
              <w:bottom w:val="single" w:sz="4" w:space="0" w:color="auto"/>
            </w:tcBorders>
          </w:tcPr>
          <w:p w14:paraId="1F80CE1D" w14:textId="77777777" w:rsidR="00180870" w:rsidRPr="00140E21" w:rsidRDefault="00180870" w:rsidP="00C56219">
            <w:pPr>
              <w:pStyle w:val="TAL"/>
              <w:rPr>
                <w:rFonts w:eastAsia="Malgun Gothic"/>
              </w:rPr>
            </w:pPr>
            <w:r w:rsidRPr="00140E21">
              <w:rPr>
                <w:rFonts w:eastAsia="Malgun Gothic"/>
              </w:rPr>
              <w:t>SUPI</w:t>
            </w:r>
          </w:p>
        </w:tc>
        <w:tc>
          <w:tcPr>
            <w:tcW w:w="1843" w:type="dxa"/>
          </w:tcPr>
          <w:p w14:paraId="2B6FFC16" w14:textId="77777777" w:rsidR="00180870" w:rsidRPr="00140E21" w:rsidRDefault="00180870" w:rsidP="00C56219">
            <w:pPr>
              <w:pStyle w:val="TAL"/>
              <w:rPr>
                <w:rFonts w:eastAsia="Malgun Gothic"/>
              </w:rPr>
            </w:pPr>
            <w:r w:rsidRPr="00140E21">
              <w:rPr>
                <w:rFonts w:eastAsia="Malgun Gothic"/>
              </w:rPr>
              <w:t>-</w:t>
            </w:r>
          </w:p>
        </w:tc>
      </w:tr>
      <w:tr w:rsidR="00180870" w:rsidRPr="00140E21" w14:paraId="2F97CB1C" w14:textId="77777777" w:rsidTr="00C56219">
        <w:tc>
          <w:tcPr>
            <w:tcW w:w="1984" w:type="dxa"/>
            <w:tcBorders>
              <w:top w:val="nil"/>
              <w:bottom w:val="nil"/>
            </w:tcBorders>
            <w:shd w:val="clear" w:color="auto" w:fill="auto"/>
          </w:tcPr>
          <w:p w14:paraId="217E2A2F" w14:textId="77777777" w:rsidR="00180870" w:rsidRPr="00140E21" w:rsidRDefault="00180870" w:rsidP="00C56219">
            <w:pPr>
              <w:pStyle w:val="TAL"/>
              <w:rPr>
                <w:rFonts w:eastAsia="SimSun"/>
                <w:lang w:eastAsia="zh-CN"/>
              </w:rPr>
            </w:pPr>
          </w:p>
        </w:tc>
        <w:tc>
          <w:tcPr>
            <w:tcW w:w="3119" w:type="dxa"/>
            <w:tcBorders>
              <w:bottom w:val="single" w:sz="4" w:space="0" w:color="auto"/>
            </w:tcBorders>
            <w:vAlign w:val="center"/>
          </w:tcPr>
          <w:p w14:paraId="0025043A" w14:textId="77777777" w:rsidR="00180870" w:rsidRPr="00140E21" w:rsidRDefault="00180870" w:rsidP="00C56219">
            <w:pPr>
              <w:pStyle w:val="TAL"/>
            </w:pPr>
            <w:r>
              <w:t>UE reachability</w:t>
            </w:r>
          </w:p>
        </w:tc>
        <w:tc>
          <w:tcPr>
            <w:tcW w:w="1984" w:type="dxa"/>
            <w:tcBorders>
              <w:bottom w:val="single" w:sz="4" w:space="0" w:color="auto"/>
            </w:tcBorders>
          </w:tcPr>
          <w:p w14:paraId="271FE390" w14:textId="77777777" w:rsidR="00180870" w:rsidRPr="00140E21" w:rsidRDefault="00180870" w:rsidP="00C56219">
            <w:pPr>
              <w:pStyle w:val="TAL"/>
              <w:rPr>
                <w:rFonts w:eastAsia="Malgun Gothic"/>
              </w:rPr>
            </w:pPr>
            <w:r w:rsidRPr="00140E21">
              <w:rPr>
                <w:rFonts w:eastAsia="Malgun Gothic"/>
              </w:rPr>
              <w:t>SUPI</w:t>
            </w:r>
          </w:p>
        </w:tc>
        <w:tc>
          <w:tcPr>
            <w:tcW w:w="1843" w:type="dxa"/>
            <w:tcBorders>
              <w:bottom w:val="single" w:sz="4" w:space="0" w:color="auto"/>
            </w:tcBorders>
          </w:tcPr>
          <w:p w14:paraId="0D69D186" w14:textId="77777777" w:rsidR="00180870" w:rsidRPr="00140E21" w:rsidRDefault="00180870" w:rsidP="00C56219">
            <w:pPr>
              <w:pStyle w:val="TAL"/>
              <w:rPr>
                <w:rFonts w:eastAsia="Malgun Gothic"/>
              </w:rPr>
            </w:pPr>
            <w:r w:rsidRPr="00140E21">
              <w:rPr>
                <w:rFonts w:eastAsia="Malgun Gothic"/>
              </w:rPr>
              <w:t>-</w:t>
            </w:r>
          </w:p>
        </w:tc>
      </w:tr>
      <w:tr w:rsidR="00180870" w:rsidRPr="00140E21" w14:paraId="77F4C6CF" w14:textId="77777777" w:rsidTr="00C56219">
        <w:tc>
          <w:tcPr>
            <w:tcW w:w="1984" w:type="dxa"/>
            <w:tcBorders>
              <w:top w:val="nil"/>
              <w:bottom w:val="nil"/>
            </w:tcBorders>
            <w:shd w:val="clear" w:color="auto" w:fill="auto"/>
          </w:tcPr>
          <w:p w14:paraId="6D57CB4F" w14:textId="77777777" w:rsidR="00180870" w:rsidRPr="00140E21" w:rsidRDefault="00180870" w:rsidP="00C56219">
            <w:pPr>
              <w:pStyle w:val="TAL"/>
              <w:rPr>
                <w:rFonts w:eastAsia="SimSun"/>
                <w:lang w:eastAsia="zh-CN"/>
              </w:rPr>
            </w:pPr>
          </w:p>
        </w:tc>
        <w:tc>
          <w:tcPr>
            <w:tcW w:w="3119" w:type="dxa"/>
            <w:tcBorders>
              <w:bottom w:val="single" w:sz="4" w:space="0" w:color="auto"/>
            </w:tcBorders>
            <w:vAlign w:val="center"/>
          </w:tcPr>
          <w:p w14:paraId="5C1F833E" w14:textId="77777777" w:rsidR="00180870" w:rsidRPr="00140E21" w:rsidRDefault="00180870" w:rsidP="00C56219">
            <w:pPr>
              <w:pStyle w:val="TAL"/>
            </w:pPr>
            <w:r>
              <w:t>Group Identifier Translation</w:t>
            </w:r>
          </w:p>
        </w:tc>
        <w:tc>
          <w:tcPr>
            <w:tcW w:w="1984" w:type="dxa"/>
            <w:tcBorders>
              <w:bottom w:val="single" w:sz="4" w:space="0" w:color="auto"/>
            </w:tcBorders>
          </w:tcPr>
          <w:p w14:paraId="3FFAD0F1" w14:textId="77777777" w:rsidR="00180870" w:rsidRDefault="00180870" w:rsidP="00C56219">
            <w:pPr>
              <w:pStyle w:val="TAL"/>
              <w:rPr>
                <w:rFonts w:eastAsia="Malgun Gothic"/>
              </w:rPr>
            </w:pPr>
            <w:r>
              <w:rPr>
                <w:rFonts w:eastAsia="Malgun Gothic"/>
              </w:rPr>
              <w:t>Internal Group Identifier or</w:t>
            </w:r>
          </w:p>
          <w:p w14:paraId="142E8B37" w14:textId="77777777" w:rsidR="00180870" w:rsidRPr="00140E21" w:rsidRDefault="00180870" w:rsidP="00C56219">
            <w:pPr>
              <w:pStyle w:val="TAL"/>
              <w:rPr>
                <w:rFonts w:eastAsia="Malgun Gothic"/>
              </w:rPr>
            </w:pPr>
            <w:r>
              <w:rPr>
                <w:rFonts w:eastAsia="Malgun Gothic"/>
              </w:rPr>
              <w:t>External Group Identifier</w:t>
            </w:r>
          </w:p>
        </w:tc>
        <w:tc>
          <w:tcPr>
            <w:tcW w:w="1843" w:type="dxa"/>
            <w:tcBorders>
              <w:bottom w:val="single" w:sz="4" w:space="0" w:color="auto"/>
            </w:tcBorders>
          </w:tcPr>
          <w:p w14:paraId="589F7267" w14:textId="77777777" w:rsidR="00180870" w:rsidRPr="00140E21" w:rsidRDefault="00180870" w:rsidP="00C56219">
            <w:pPr>
              <w:pStyle w:val="TAL"/>
              <w:rPr>
                <w:rFonts w:eastAsia="Malgun Gothic"/>
              </w:rPr>
            </w:pPr>
            <w:r>
              <w:rPr>
                <w:rFonts w:eastAsia="Malgun Gothic"/>
              </w:rPr>
              <w:t>-</w:t>
            </w:r>
          </w:p>
        </w:tc>
      </w:tr>
      <w:tr w:rsidR="00180870" w:rsidRPr="00140E21" w14:paraId="0AF4E7E5" w14:textId="77777777" w:rsidTr="00C56219">
        <w:tc>
          <w:tcPr>
            <w:tcW w:w="1984" w:type="dxa"/>
            <w:tcBorders>
              <w:top w:val="nil"/>
              <w:bottom w:val="nil"/>
            </w:tcBorders>
            <w:shd w:val="clear" w:color="auto" w:fill="auto"/>
          </w:tcPr>
          <w:p w14:paraId="047BFAE6" w14:textId="77777777" w:rsidR="00180870" w:rsidRPr="00140E21" w:rsidRDefault="00180870" w:rsidP="00C56219">
            <w:pPr>
              <w:pStyle w:val="TAL"/>
              <w:rPr>
                <w:rFonts w:eastAsia="SimSun"/>
                <w:lang w:eastAsia="zh-CN"/>
              </w:rPr>
            </w:pPr>
          </w:p>
        </w:tc>
        <w:tc>
          <w:tcPr>
            <w:tcW w:w="3119" w:type="dxa"/>
            <w:tcBorders>
              <w:bottom w:val="single" w:sz="4" w:space="0" w:color="auto"/>
            </w:tcBorders>
            <w:vAlign w:val="center"/>
          </w:tcPr>
          <w:p w14:paraId="2354FB3C" w14:textId="77777777" w:rsidR="00180870" w:rsidRPr="00140E21" w:rsidRDefault="00180870" w:rsidP="00C56219">
            <w:pPr>
              <w:pStyle w:val="TAL"/>
            </w:pPr>
            <w:r>
              <w:t>UE context in SMSF data</w:t>
            </w:r>
          </w:p>
        </w:tc>
        <w:tc>
          <w:tcPr>
            <w:tcW w:w="1984" w:type="dxa"/>
            <w:tcBorders>
              <w:bottom w:val="single" w:sz="4" w:space="0" w:color="auto"/>
            </w:tcBorders>
          </w:tcPr>
          <w:p w14:paraId="0E36F0AF" w14:textId="77777777" w:rsidR="00180870" w:rsidRPr="00140E21" w:rsidRDefault="00180870" w:rsidP="00C56219">
            <w:pPr>
              <w:pStyle w:val="TAL"/>
              <w:rPr>
                <w:rFonts w:eastAsia="Malgun Gothic"/>
              </w:rPr>
            </w:pPr>
            <w:r w:rsidRPr="00140E21">
              <w:rPr>
                <w:rFonts w:eastAsia="Malgun Gothic"/>
              </w:rPr>
              <w:t>SUPI</w:t>
            </w:r>
          </w:p>
        </w:tc>
        <w:tc>
          <w:tcPr>
            <w:tcW w:w="1843" w:type="dxa"/>
            <w:tcBorders>
              <w:bottom w:val="single" w:sz="4" w:space="0" w:color="auto"/>
            </w:tcBorders>
          </w:tcPr>
          <w:p w14:paraId="6CBC32C7" w14:textId="77777777" w:rsidR="00180870" w:rsidRPr="00140E21" w:rsidRDefault="00180870" w:rsidP="00C56219">
            <w:pPr>
              <w:pStyle w:val="TAL"/>
              <w:rPr>
                <w:rFonts w:eastAsia="Malgun Gothic"/>
              </w:rPr>
            </w:pPr>
            <w:r>
              <w:rPr>
                <w:rFonts w:eastAsia="Malgun Gothic"/>
              </w:rPr>
              <w:t>-</w:t>
            </w:r>
          </w:p>
        </w:tc>
      </w:tr>
      <w:tr w:rsidR="00180870" w:rsidRPr="00140E21" w14:paraId="5F9BEF3D" w14:textId="77777777" w:rsidTr="00C56219">
        <w:tc>
          <w:tcPr>
            <w:tcW w:w="1984" w:type="dxa"/>
            <w:tcBorders>
              <w:top w:val="nil"/>
              <w:bottom w:val="nil"/>
            </w:tcBorders>
            <w:shd w:val="clear" w:color="auto" w:fill="auto"/>
          </w:tcPr>
          <w:p w14:paraId="7070E95F" w14:textId="77777777" w:rsidR="00180870" w:rsidRPr="00140E21" w:rsidRDefault="00180870" w:rsidP="00C56219">
            <w:pPr>
              <w:pStyle w:val="TAL"/>
              <w:rPr>
                <w:rFonts w:eastAsia="SimSun"/>
                <w:lang w:eastAsia="zh-CN"/>
              </w:rPr>
            </w:pPr>
          </w:p>
        </w:tc>
        <w:tc>
          <w:tcPr>
            <w:tcW w:w="3119" w:type="dxa"/>
            <w:tcBorders>
              <w:bottom w:val="single" w:sz="4" w:space="0" w:color="auto"/>
            </w:tcBorders>
            <w:vAlign w:val="center"/>
          </w:tcPr>
          <w:p w14:paraId="36B5CFA8" w14:textId="77777777" w:rsidR="00180870" w:rsidRDefault="00180870" w:rsidP="00C56219">
            <w:pPr>
              <w:pStyle w:val="TAL"/>
            </w:pPr>
            <w:r>
              <w:t>V2X Subscription data</w:t>
            </w:r>
          </w:p>
        </w:tc>
        <w:tc>
          <w:tcPr>
            <w:tcW w:w="1984" w:type="dxa"/>
            <w:tcBorders>
              <w:bottom w:val="single" w:sz="4" w:space="0" w:color="auto"/>
            </w:tcBorders>
          </w:tcPr>
          <w:p w14:paraId="77EC3A77" w14:textId="77777777" w:rsidR="00180870" w:rsidRPr="00140E21" w:rsidRDefault="00180870" w:rsidP="00C56219">
            <w:pPr>
              <w:pStyle w:val="TAL"/>
              <w:rPr>
                <w:rFonts w:eastAsia="Malgun Gothic"/>
              </w:rPr>
            </w:pPr>
            <w:r w:rsidRPr="00140E21">
              <w:rPr>
                <w:rFonts w:eastAsia="Malgun Gothic"/>
              </w:rPr>
              <w:t>SUPI</w:t>
            </w:r>
          </w:p>
        </w:tc>
        <w:tc>
          <w:tcPr>
            <w:tcW w:w="1843" w:type="dxa"/>
            <w:tcBorders>
              <w:bottom w:val="single" w:sz="4" w:space="0" w:color="auto"/>
            </w:tcBorders>
          </w:tcPr>
          <w:p w14:paraId="3C8BF0A6" w14:textId="77777777" w:rsidR="00180870" w:rsidRDefault="00180870" w:rsidP="00C56219">
            <w:pPr>
              <w:pStyle w:val="TAL"/>
              <w:rPr>
                <w:rFonts w:eastAsia="Malgun Gothic"/>
              </w:rPr>
            </w:pPr>
            <w:r>
              <w:rPr>
                <w:rFonts w:eastAsia="Malgun Gothic"/>
              </w:rPr>
              <w:t>-</w:t>
            </w:r>
          </w:p>
        </w:tc>
      </w:tr>
      <w:tr w:rsidR="00180870" w:rsidRPr="00140E21" w14:paraId="143D14CA" w14:textId="77777777" w:rsidTr="00C56219">
        <w:tc>
          <w:tcPr>
            <w:tcW w:w="1984" w:type="dxa"/>
            <w:tcBorders>
              <w:top w:val="nil"/>
              <w:bottom w:val="nil"/>
            </w:tcBorders>
            <w:shd w:val="clear" w:color="auto" w:fill="auto"/>
          </w:tcPr>
          <w:p w14:paraId="7C35D651" w14:textId="77777777" w:rsidR="00180870" w:rsidRPr="00140E21" w:rsidRDefault="00180870" w:rsidP="00C56219">
            <w:pPr>
              <w:pStyle w:val="TAL"/>
              <w:rPr>
                <w:rFonts w:eastAsia="SimSun"/>
                <w:lang w:eastAsia="zh-CN"/>
              </w:rPr>
            </w:pPr>
          </w:p>
        </w:tc>
        <w:tc>
          <w:tcPr>
            <w:tcW w:w="3119" w:type="dxa"/>
            <w:tcBorders>
              <w:bottom w:val="single" w:sz="4" w:space="0" w:color="auto"/>
            </w:tcBorders>
            <w:vAlign w:val="center"/>
          </w:tcPr>
          <w:p w14:paraId="386BD57E" w14:textId="77777777" w:rsidR="00180870" w:rsidRDefault="00180870" w:rsidP="00C56219">
            <w:pPr>
              <w:pStyle w:val="TAL"/>
            </w:pPr>
            <w:r>
              <w:t>A2X Subscription data</w:t>
            </w:r>
          </w:p>
        </w:tc>
        <w:tc>
          <w:tcPr>
            <w:tcW w:w="1984" w:type="dxa"/>
            <w:tcBorders>
              <w:bottom w:val="single" w:sz="4" w:space="0" w:color="auto"/>
            </w:tcBorders>
          </w:tcPr>
          <w:p w14:paraId="1BEA0430" w14:textId="77777777" w:rsidR="00180870" w:rsidRPr="00140E21" w:rsidRDefault="00180870" w:rsidP="00C56219">
            <w:pPr>
              <w:pStyle w:val="TAL"/>
              <w:rPr>
                <w:rFonts w:eastAsia="Malgun Gothic"/>
              </w:rPr>
            </w:pPr>
            <w:r w:rsidRPr="00140E21">
              <w:rPr>
                <w:rFonts w:eastAsia="Malgun Gothic"/>
              </w:rPr>
              <w:t>SUPI</w:t>
            </w:r>
          </w:p>
        </w:tc>
        <w:tc>
          <w:tcPr>
            <w:tcW w:w="1843" w:type="dxa"/>
            <w:tcBorders>
              <w:bottom w:val="single" w:sz="4" w:space="0" w:color="auto"/>
            </w:tcBorders>
          </w:tcPr>
          <w:p w14:paraId="7BAF6EDD" w14:textId="77777777" w:rsidR="00180870" w:rsidRDefault="00180870" w:rsidP="00C56219">
            <w:pPr>
              <w:pStyle w:val="TAL"/>
              <w:rPr>
                <w:rFonts w:eastAsia="Malgun Gothic"/>
              </w:rPr>
            </w:pPr>
            <w:r>
              <w:rPr>
                <w:rFonts w:eastAsia="Malgun Gothic"/>
              </w:rPr>
              <w:t>-</w:t>
            </w:r>
          </w:p>
        </w:tc>
      </w:tr>
      <w:tr w:rsidR="00180870" w:rsidRPr="00140E21" w14:paraId="47239BB9" w14:textId="77777777" w:rsidTr="00C56219">
        <w:tc>
          <w:tcPr>
            <w:tcW w:w="1984" w:type="dxa"/>
            <w:tcBorders>
              <w:top w:val="nil"/>
              <w:bottom w:val="nil"/>
            </w:tcBorders>
            <w:shd w:val="clear" w:color="auto" w:fill="auto"/>
          </w:tcPr>
          <w:p w14:paraId="065350A5" w14:textId="77777777" w:rsidR="00180870" w:rsidRPr="00140E21" w:rsidRDefault="00180870" w:rsidP="00C56219">
            <w:pPr>
              <w:pStyle w:val="TAL"/>
              <w:rPr>
                <w:rFonts w:eastAsia="SimSun"/>
                <w:lang w:eastAsia="zh-CN"/>
              </w:rPr>
            </w:pPr>
          </w:p>
        </w:tc>
        <w:tc>
          <w:tcPr>
            <w:tcW w:w="3119" w:type="dxa"/>
            <w:tcBorders>
              <w:bottom w:val="single" w:sz="4" w:space="0" w:color="auto"/>
            </w:tcBorders>
            <w:vAlign w:val="center"/>
          </w:tcPr>
          <w:p w14:paraId="45497374" w14:textId="77777777" w:rsidR="00180870" w:rsidRDefault="00180870" w:rsidP="00C56219">
            <w:pPr>
              <w:pStyle w:val="TAL"/>
            </w:pPr>
            <w:r>
              <w:t>ProSe Subscription data</w:t>
            </w:r>
          </w:p>
        </w:tc>
        <w:tc>
          <w:tcPr>
            <w:tcW w:w="1984" w:type="dxa"/>
            <w:tcBorders>
              <w:bottom w:val="single" w:sz="4" w:space="0" w:color="auto"/>
            </w:tcBorders>
          </w:tcPr>
          <w:p w14:paraId="2DDEF4BF" w14:textId="77777777" w:rsidR="00180870" w:rsidRPr="00140E21" w:rsidRDefault="00180870" w:rsidP="00C56219">
            <w:pPr>
              <w:pStyle w:val="TAL"/>
              <w:rPr>
                <w:rFonts w:eastAsia="Malgun Gothic"/>
              </w:rPr>
            </w:pPr>
            <w:r w:rsidRPr="00140E21">
              <w:rPr>
                <w:rFonts w:eastAsia="Malgun Gothic"/>
              </w:rPr>
              <w:t>SUPI</w:t>
            </w:r>
          </w:p>
        </w:tc>
        <w:tc>
          <w:tcPr>
            <w:tcW w:w="1843" w:type="dxa"/>
            <w:tcBorders>
              <w:bottom w:val="single" w:sz="4" w:space="0" w:color="auto"/>
            </w:tcBorders>
          </w:tcPr>
          <w:p w14:paraId="5D60016D" w14:textId="77777777" w:rsidR="00180870" w:rsidRDefault="00180870" w:rsidP="00C56219">
            <w:pPr>
              <w:pStyle w:val="TAL"/>
              <w:rPr>
                <w:rFonts w:eastAsia="Malgun Gothic"/>
              </w:rPr>
            </w:pPr>
            <w:r>
              <w:rPr>
                <w:rFonts w:eastAsia="Malgun Gothic"/>
              </w:rPr>
              <w:t>-</w:t>
            </w:r>
          </w:p>
        </w:tc>
      </w:tr>
      <w:tr w:rsidR="00180870" w:rsidRPr="00140E21" w14:paraId="6A04899B" w14:textId="77777777" w:rsidTr="00C56219">
        <w:tc>
          <w:tcPr>
            <w:tcW w:w="1984" w:type="dxa"/>
            <w:tcBorders>
              <w:top w:val="nil"/>
              <w:bottom w:val="nil"/>
            </w:tcBorders>
            <w:shd w:val="clear" w:color="auto" w:fill="auto"/>
          </w:tcPr>
          <w:p w14:paraId="3C19DBFA" w14:textId="77777777" w:rsidR="00180870" w:rsidRPr="00140E21" w:rsidRDefault="00180870" w:rsidP="00C56219">
            <w:pPr>
              <w:pStyle w:val="TAL"/>
              <w:rPr>
                <w:rFonts w:eastAsia="SimSun"/>
                <w:lang w:eastAsia="zh-CN"/>
              </w:rPr>
            </w:pPr>
          </w:p>
        </w:tc>
        <w:tc>
          <w:tcPr>
            <w:tcW w:w="3119" w:type="dxa"/>
            <w:tcBorders>
              <w:bottom w:val="single" w:sz="4" w:space="0" w:color="auto"/>
            </w:tcBorders>
            <w:vAlign w:val="center"/>
          </w:tcPr>
          <w:p w14:paraId="4718E282" w14:textId="77777777" w:rsidR="00180870" w:rsidRDefault="00180870" w:rsidP="00C56219">
            <w:pPr>
              <w:pStyle w:val="TAL"/>
            </w:pPr>
            <w:r>
              <w:t>Ranging/SL Positioning subscription data</w:t>
            </w:r>
          </w:p>
        </w:tc>
        <w:tc>
          <w:tcPr>
            <w:tcW w:w="1984" w:type="dxa"/>
            <w:tcBorders>
              <w:bottom w:val="single" w:sz="4" w:space="0" w:color="auto"/>
            </w:tcBorders>
          </w:tcPr>
          <w:p w14:paraId="20B66327" w14:textId="77777777" w:rsidR="00180870" w:rsidRPr="00140E21" w:rsidRDefault="00180870" w:rsidP="00C56219">
            <w:pPr>
              <w:pStyle w:val="TAL"/>
              <w:rPr>
                <w:rFonts w:eastAsia="Malgun Gothic"/>
              </w:rPr>
            </w:pPr>
            <w:r w:rsidRPr="00140E21">
              <w:rPr>
                <w:rFonts w:eastAsia="Malgun Gothic"/>
              </w:rPr>
              <w:t>SUPI</w:t>
            </w:r>
          </w:p>
        </w:tc>
        <w:tc>
          <w:tcPr>
            <w:tcW w:w="1843" w:type="dxa"/>
            <w:tcBorders>
              <w:bottom w:val="single" w:sz="4" w:space="0" w:color="auto"/>
            </w:tcBorders>
          </w:tcPr>
          <w:p w14:paraId="1006A56A" w14:textId="77777777" w:rsidR="00180870" w:rsidRDefault="00180870" w:rsidP="00C56219">
            <w:pPr>
              <w:pStyle w:val="TAL"/>
              <w:rPr>
                <w:rFonts w:eastAsia="Malgun Gothic"/>
              </w:rPr>
            </w:pPr>
            <w:r>
              <w:rPr>
                <w:rFonts w:eastAsia="Malgun Gothic"/>
              </w:rPr>
              <w:t>-</w:t>
            </w:r>
          </w:p>
        </w:tc>
      </w:tr>
      <w:tr w:rsidR="00180870" w:rsidRPr="00140E21" w14:paraId="77F1222C" w14:textId="77777777" w:rsidTr="00C56219">
        <w:tc>
          <w:tcPr>
            <w:tcW w:w="1984" w:type="dxa"/>
            <w:tcBorders>
              <w:top w:val="nil"/>
              <w:bottom w:val="nil"/>
            </w:tcBorders>
            <w:shd w:val="clear" w:color="auto" w:fill="auto"/>
          </w:tcPr>
          <w:p w14:paraId="4B1FDEB1" w14:textId="77777777" w:rsidR="00180870" w:rsidRPr="00140E21" w:rsidRDefault="00180870" w:rsidP="00C56219">
            <w:pPr>
              <w:pStyle w:val="TAL"/>
              <w:rPr>
                <w:rFonts w:eastAsia="SimSun"/>
                <w:lang w:eastAsia="zh-CN"/>
              </w:rPr>
            </w:pPr>
          </w:p>
        </w:tc>
        <w:tc>
          <w:tcPr>
            <w:tcW w:w="3119" w:type="dxa"/>
            <w:tcBorders>
              <w:bottom w:val="single" w:sz="4" w:space="0" w:color="auto"/>
            </w:tcBorders>
            <w:vAlign w:val="center"/>
          </w:tcPr>
          <w:p w14:paraId="20AF0EE9" w14:textId="77777777" w:rsidR="00180870" w:rsidRDefault="00180870" w:rsidP="00C56219">
            <w:pPr>
              <w:pStyle w:val="TAL"/>
            </w:pPr>
            <w:r>
              <w:t>User consent</w:t>
            </w:r>
          </w:p>
        </w:tc>
        <w:tc>
          <w:tcPr>
            <w:tcW w:w="1984" w:type="dxa"/>
            <w:tcBorders>
              <w:bottom w:val="single" w:sz="4" w:space="0" w:color="auto"/>
            </w:tcBorders>
          </w:tcPr>
          <w:p w14:paraId="76DBB59E" w14:textId="77777777" w:rsidR="00180870" w:rsidRPr="00140E21" w:rsidRDefault="00180870" w:rsidP="00C56219">
            <w:pPr>
              <w:pStyle w:val="TAL"/>
              <w:rPr>
                <w:rFonts w:eastAsia="Malgun Gothic"/>
              </w:rPr>
            </w:pPr>
            <w:r w:rsidRPr="00140E21">
              <w:rPr>
                <w:rFonts w:eastAsia="Malgun Gothic"/>
              </w:rPr>
              <w:t>SUPI</w:t>
            </w:r>
          </w:p>
        </w:tc>
        <w:tc>
          <w:tcPr>
            <w:tcW w:w="1843" w:type="dxa"/>
            <w:tcBorders>
              <w:bottom w:val="single" w:sz="4" w:space="0" w:color="auto"/>
            </w:tcBorders>
          </w:tcPr>
          <w:p w14:paraId="65D35858" w14:textId="77777777" w:rsidR="00180870" w:rsidRDefault="00180870" w:rsidP="00C56219">
            <w:pPr>
              <w:pStyle w:val="TAL"/>
              <w:rPr>
                <w:rFonts w:eastAsia="Malgun Gothic"/>
              </w:rPr>
            </w:pPr>
            <w:r>
              <w:rPr>
                <w:rFonts w:eastAsia="Malgun Gothic"/>
              </w:rPr>
              <w:t>Purpose</w:t>
            </w:r>
          </w:p>
        </w:tc>
      </w:tr>
      <w:tr w:rsidR="00180870" w:rsidRPr="00140E21" w14:paraId="4FF37764" w14:textId="77777777" w:rsidTr="00C56219">
        <w:tc>
          <w:tcPr>
            <w:tcW w:w="1984" w:type="dxa"/>
            <w:tcBorders>
              <w:top w:val="nil"/>
              <w:bottom w:val="nil"/>
            </w:tcBorders>
            <w:shd w:val="clear" w:color="auto" w:fill="auto"/>
          </w:tcPr>
          <w:p w14:paraId="78B8FC00" w14:textId="77777777" w:rsidR="00180870" w:rsidRPr="00140E21" w:rsidRDefault="00180870" w:rsidP="00C56219">
            <w:pPr>
              <w:pStyle w:val="TAL"/>
              <w:rPr>
                <w:rFonts w:eastAsia="SimSun"/>
                <w:lang w:eastAsia="zh-CN"/>
              </w:rPr>
            </w:pPr>
          </w:p>
        </w:tc>
        <w:tc>
          <w:tcPr>
            <w:tcW w:w="3119" w:type="dxa"/>
            <w:tcBorders>
              <w:bottom w:val="single" w:sz="4" w:space="0" w:color="auto"/>
            </w:tcBorders>
            <w:vAlign w:val="center"/>
          </w:tcPr>
          <w:p w14:paraId="6BA87C51" w14:textId="77777777" w:rsidR="00180870" w:rsidRDefault="00180870" w:rsidP="00C56219">
            <w:pPr>
              <w:pStyle w:val="TAL"/>
            </w:pPr>
            <w:r>
              <w:t>ECS Address Configuration Information (See Table 4.15.6.3d-1)</w:t>
            </w:r>
          </w:p>
        </w:tc>
        <w:tc>
          <w:tcPr>
            <w:tcW w:w="1984" w:type="dxa"/>
            <w:tcBorders>
              <w:bottom w:val="single" w:sz="4" w:space="0" w:color="auto"/>
            </w:tcBorders>
          </w:tcPr>
          <w:p w14:paraId="39B6140E" w14:textId="77777777" w:rsidR="00180870" w:rsidRPr="00140E21" w:rsidRDefault="00180870" w:rsidP="00C56219">
            <w:pPr>
              <w:pStyle w:val="TAL"/>
              <w:rPr>
                <w:rFonts w:eastAsia="Malgun Gothic"/>
              </w:rPr>
            </w:pPr>
            <w:r>
              <w:rPr>
                <w:rFonts w:eastAsia="Malgun Gothic"/>
              </w:rPr>
              <w:t>SUPI, Internal group identifier or external group identifier or any UE</w:t>
            </w:r>
          </w:p>
        </w:tc>
        <w:tc>
          <w:tcPr>
            <w:tcW w:w="1843" w:type="dxa"/>
            <w:tcBorders>
              <w:bottom w:val="single" w:sz="4" w:space="0" w:color="auto"/>
            </w:tcBorders>
          </w:tcPr>
          <w:p w14:paraId="192C34D4" w14:textId="77777777" w:rsidR="00180870" w:rsidRDefault="00180870" w:rsidP="00C56219">
            <w:pPr>
              <w:pStyle w:val="TAL"/>
              <w:rPr>
                <w:rFonts w:eastAsia="Malgun Gothic"/>
              </w:rPr>
            </w:pPr>
            <w:r>
              <w:rPr>
                <w:rFonts w:eastAsia="Malgun Gothic"/>
              </w:rPr>
              <w:t>DNN, S-NSSAI, (Serving) PLMN ID (NOTE 7)</w:t>
            </w:r>
          </w:p>
        </w:tc>
      </w:tr>
      <w:tr w:rsidR="00180870" w:rsidRPr="00140E21" w14:paraId="454CE800" w14:textId="77777777" w:rsidTr="00C56219">
        <w:tc>
          <w:tcPr>
            <w:tcW w:w="1984" w:type="dxa"/>
            <w:tcBorders>
              <w:top w:val="nil"/>
              <w:bottom w:val="nil"/>
            </w:tcBorders>
            <w:shd w:val="clear" w:color="auto" w:fill="auto"/>
          </w:tcPr>
          <w:p w14:paraId="4A381104" w14:textId="77777777" w:rsidR="00180870" w:rsidRPr="00140E21" w:rsidRDefault="00180870" w:rsidP="00C56219">
            <w:pPr>
              <w:pStyle w:val="TAL"/>
              <w:rPr>
                <w:rFonts w:eastAsia="SimSun"/>
                <w:lang w:eastAsia="zh-CN"/>
              </w:rPr>
            </w:pPr>
          </w:p>
        </w:tc>
        <w:tc>
          <w:tcPr>
            <w:tcW w:w="3119" w:type="dxa"/>
            <w:tcBorders>
              <w:bottom w:val="single" w:sz="4" w:space="0" w:color="auto"/>
            </w:tcBorders>
            <w:vAlign w:val="center"/>
          </w:tcPr>
          <w:p w14:paraId="63F1B08D" w14:textId="77777777" w:rsidR="00180870" w:rsidRDefault="00180870" w:rsidP="00C56219">
            <w:pPr>
              <w:pStyle w:val="TAL"/>
            </w:pPr>
            <w:r>
              <w:t>MBS Subscription data</w:t>
            </w:r>
          </w:p>
          <w:p w14:paraId="4A0EF2DB" w14:textId="77777777" w:rsidR="00180870" w:rsidRDefault="00180870" w:rsidP="00C56219">
            <w:pPr>
              <w:pStyle w:val="TAL"/>
            </w:pPr>
            <w:r>
              <w:t>(see clause 6.4.3 of TS 23.247 [78])</w:t>
            </w:r>
          </w:p>
        </w:tc>
        <w:tc>
          <w:tcPr>
            <w:tcW w:w="1984" w:type="dxa"/>
            <w:tcBorders>
              <w:bottom w:val="single" w:sz="4" w:space="0" w:color="auto"/>
            </w:tcBorders>
          </w:tcPr>
          <w:p w14:paraId="3A878909" w14:textId="77777777" w:rsidR="00180870" w:rsidRPr="00140E21" w:rsidRDefault="00180870" w:rsidP="00C56219">
            <w:pPr>
              <w:pStyle w:val="TAL"/>
              <w:rPr>
                <w:rFonts w:eastAsia="Malgun Gothic"/>
              </w:rPr>
            </w:pPr>
            <w:r>
              <w:rPr>
                <w:rFonts w:eastAsia="Malgun Gothic"/>
              </w:rPr>
              <w:t>SUPI</w:t>
            </w:r>
          </w:p>
        </w:tc>
        <w:tc>
          <w:tcPr>
            <w:tcW w:w="1843" w:type="dxa"/>
            <w:tcBorders>
              <w:bottom w:val="single" w:sz="4" w:space="0" w:color="auto"/>
            </w:tcBorders>
          </w:tcPr>
          <w:p w14:paraId="7CA0F110" w14:textId="77777777" w:rsidR="00180870" w:rsidRDefault="00180870" w:rsidP="00C56219">
            <w:pPr>
              <w:pStyle w:val="TAL"/>
              <w:rPr>
                <w:rFonts w:eastAsia="Malgun Gothic"/>
              </w:rPr>
            </w:pPr>
            <w:r>
              <w:rPr>
                <w:rFonts w:eastAsia="Malgun Gothic"/>
              </w:rPr>
              <w:t>-</w:t>
            </w:r>
          </w:p>
        </w:tc>
      </w:tr>
      <w:tr w:rsidR="00180870" w:rsidRPr="00140E21" w14:paraId="260F7476" w14:textId="77777777" w:rsidTr="00C56219">
        <w:tc>
          <w:tcPr>
            <w:tcW w:w="1984" w:type="dxa"/>
            <w:tcBorders>
              <w:top w:val="nil"/>
              <w:bottom w:val="nil"/>
            </w:tcBorders>
            <w:shd w:val="clear" w:color="auto" w:fill="auto"/>
          </w:tcPr>
          <w:p w14:paraId="326D2523" w14:textId="77777777" w:rsidR="00180870" w:rsidRPr="00140E21" w:rsidRDefault="00180870" w:rsidP="00C56219">
            <w:pPr>
              <w:pStyle w:val="TAL"/>
              <w:rPr>
                <w:rFonts w:eastAsia="SimSun"/>
                <w:lang w:eastAsia="zh-CN"/>
              </w:rPr>
            </w:pPr>
          </w:p>
        </w:tc>
        <w:tc>
          <w:tcPr>
            <w:tcW w:w="3119" w:type="dxa"/>
            <w:tcBorders>
              <w:bottom w:val="single" w:sz="4" w:space="0" w:color="auto"/>
            </w:tcBorders>
            <w:vAlign w:val="center"/>
          </w:tcPr>
          <w:p w14:paraId="20368117" w14:textId="77777777" w:rsidR="00180870" w:rsidRDefault="00180870" w:rsidP="00C56219">
            <w:pPr>
              <w:pStyle w:val="TAL"/>
            </w:pPr>
            <w:r>
              <w:t>Ranging/Sidelink Positioning Subscription data</w:t>
            </w:r>
          </w:p>
        </w:tc>
        <w:tc>
          <w:tcPr>
            <w:tcW w:w="1984" w:type="dxa"/>
            <w:tcBorders>
              <w:bottom w:val="single" w:sz="4" w:space="0" w:color="auto"/>
            </w:tcBorders>
          </w:tcPr>
          <w:p w14:paraId="66030CDF" w14:textId="77777777" w:rsidR="00180870" w:rsidRPr="00140E21" w:rsidRDefault="00180870" w:rsidP="00C56219">
            <w:pPr>
              <w:pStyle w:val="TAL"/>
              <w:rPr>
                <w:rFonts w:eastAsia="Malgun Gothic"/>
              </w:rPr>
            </w:pPr>
            <w:r>
              <w:rPr>
                <w:rFonts w:eastAsia="Malgun Gothic"/>
              </w:rPr>
              <w:t>SUPI</w:t>
            </w:r>
          </w:p>
        </w:tc>
        <w:tc>
          <w:tcPr>
            <w:tcW w:w="1843" w:type="dxa"/>
            <w:tcBorders>
              <w:bottom w:val="single" w:sz="4" w:space="0" w:color="auto"/>
            </w:tcBorders>
          </w:tcPr>
          <w:p w14:paraId="1E11A5B9" w14:textId="77777777" w:rsidR="00180870" w:rsidRDefault="00180870" w:rsidP="00C56219">
            <w:pPr>
              <w:pStyle w:val="TAL"/>
              <w:rPr>
                <w:rFonts w:eastAsia="Malgun Gothic"/>
              </w:rPr>
            </w:pPr>
            <w:r>
              <w:rPr>
                <w:rFonts w:eastAsia="Malgun Gothic"/>
              </w:rPr>
              <w:t>-</w:t>
            </w:r>
          </w:p>
        </w:tc>
      </w:tr>
      <w:tr w:rsidR="00180870" w:rsidRPr="00140E21" w14:paraId="77C3A7A5" w14:textId="77777777" w:rsidTr="00C56219">
        <w:tc>
          <w:tcPr>
            <w:tcW w:w="1984" w:type="dxa"/>
            <w:tcBorders>
              <w:top w:val="nil"/>
              <w:bottom w:val="nil"/>
            </w:tcBorders>
            <w:shd w:val="clear" w:color="auto" w:fill="auto"/>
          </w:tcPr>
          <w:p w14:paraId="39F3ACEF" w14:textId="77777777" w:rsidR="00180870" w:rsidRPr="00140E21" w:rsidRDefault="00180870" w:rsidP="00C56219">
            <w:pPr>
              <w:pStyle w:val="TAL"/>
              <w:rPr>
                <w:rFonts w:eastAsia="SimSun"/>
                <w:lang w:eastAsia="zh-CN"/>
              </w:rPr>
            </w:pPr>
          </w:p>
        </w:tc>
        <w:tc>
          <w:tcPr>
            <w:tcW w:w="3119" w:type="dxa"/>
            <w:tcBorders>
              <w:bottom w:val="single" w:sz="4" w:space="0" w:color="auto"/>
            </w:tcBorders>
            <w:vAlign w:val="center"/>
          </w:tcPr>
          <w:p w14:paraId="543E0D09" w14:textId="77777777" w:rsidR="00180870" w:rsidRDefault="00180870" w:rsidP="00C56219">
            <w:pPr>
              <w:pStyle w:val="TAL"/>
            </w:pPr>
            <w:r>
              <w:t>Ranging/Sidelink Positioning privacy</w:t>
            </w:r>
          </w:p>
        </w:tc>
        <w:tc>
          <w:tcPr>
            <w:tcW w:w="1984" w:type="dxa"/>
            <w:tcBorders>
              <w:bottom w:val="single" w:sz="4" w:space="0" w:color="auto"/>
            </w:tcBorders>
          </w:tcPr>
          <w:p w14:paraId="6B8705A8" w14:textId="77777777" w:rsidR="00180870" w:rsidRPr="00140E21" w:rsidRDefault="00180870" w:rsidP="00C56219">
            <w:pPr>
              <w:pStyle w:val="TAL"/>
              <w:rPr>
                <w:rFonts w:eastAsia="Malgun Gothic"/>
              </w:rPr>
            </w:pPr>
            <w:r>
              <w:rPr>
                <w:rFonts w:eastAsia="Malgun Gothic"/>
              </w:rPr>
              <w:t>SUPI</w:t>
            </w:r>
          </w:p>
        </w:tc>
        <w:tc>
          <w:tcPr>
            <w:tcW w:w="1843" w:type="dxa"/>
            <w:tcBorders>
              <w:bottom w:val="single" w:sz="4" w:space="0" w:color="auto"/>
            </w:tcBorders>
          </w:tcPr>
          <w:p w14:paraId="35F0F3BF" w14:textId="77777777" w:rsidR="00180870" w:rsidRDefault="00180870" w:rsidP="00C56219">
            <w:pPr>
              <w:pStyle w:val="TAL"/>
              <w:rPr>
                <w:rFonts w:eastAsia="Malgun Gothic"/>
              </w:rPr>
            </w:pPr>
            <w:r>
              <w:rPr>
                <w:rFonts w:eastAsia="Malgun Gothic"/>
              </w:rPr>
              <w:t>-</w:t>
            </w:r>
          </w:p>
        </w:tc>
      </w:tr>
      <w:tr w:rsidR="00180870" w:rsidRPr="00140E21" w14:paraId="23BE69CC" w14:textId="77777777" w:rsidTr="00C56219">
        <w:tc>
          <w:tcPr>
            <w:tcW w:w="1984" w:type="dxa"/>
            <w:tcBorders>
              <w:top w:val="nil"/>
              <w:bottom w:val="nil"/>
            </w:tcBorders>
            <w:shd w:val="clear" w:color="auto" w:fill="auto"/>
          </w:tcPr>
          <w:p w14:paraId="28036D2A" w14:textId="77777777" w:rsidR="00180870" w:rsidRPr="00140E21" w:rsidRDefault="00180870" w:rsidP="00C56219">
            <w:pPr>
              <w:pStyle w:val="TAL"/>
              <w:rPr>
                <w:rFonts w:eastAsia="SimSun"/>
                <w:lang w:eastAsia="zh-CN"/>
              </w:rPr>
            </w:pPr>
          </w:p>
        </w:tc>
        <w:tc>
          <w:tcPr>
            <w:tcW w:w="3119" w:type="dxa"/>
            <w:tcBorders>
              <w:bottom w:val="single" w:sz="4" w:space="0" w:color="auto"/>
            </w:tcBorders>
            <w:vAlign w:val="center"/>
          </w:tcPr>
          <w:p w14:paraId="267FA06D" w14:textId="77777777" w:rsidR="00180870" w:rsidRDefault="00180870" w:rsidP="00C56219">
            <w:pPr>
              <w:pStyle w:val="TAL"/>
            </w:pPr>
            <w:r>
              <w:t>Operator Determined Barring data (see clause 2.3 of TS 23.015 [90] and TS 29.505 [91])</w:t>
            </w:r>
          </w:p>
        </w:tc>
        <w:tc>
          <w:tcPr>
            <w:tcW w:w="1984" w:type="dxa"/>
            <w:tcBorders>
              <w:bottom w:val="single" w:sz="4" w:space="0" w:color="auto"/>
            </w:tcBorders>
          </w:tcPr>
          <w:p w14:paraId="093A49F8" w14:textId="77777777" w:rsidR="00180870" w:rsidRPr="00140E21" w:rsidRDefault="00180870" w:rsidP="00C56219">
            <w:pPr>
              <w:pStyle w:val="TAL"/>
              <w:rPr>
                <w:rFonts w:eastAsia="Malgun Gothic"/>
              </w:rPr>
            </w:pPr>
            <w:r>
              <w:rPr>
                <w:rFonts w:eastAsia="Malgun Gothic"/>
              </w:rPr>
              <w:t>SUPI</w:t>
            </w:r>
          </w:p>
        </w:tc>
        <w:tc>
          <w:tcPr>
            <w:tcW w:w="1843" w:type="dxa"/>
            <w:tcBorders>
              <w:bottom w:val="single" w:sz="4" w:space="0" w:color="auto"/>
            </w:tcBorders>
          </w:tcPr>
          <w:p w14:paraId="1C3476CD" w14:textId="77777777" w:rsidR="00180870" w:rsidRDefault="00180870" w:rsidP="00C56219">
            <w:pPr>
              <w:pStyle w:val="TAL"/>
              <w:rPr>
                <w:rFonts w:eastAsia="Malgun Gothic"/>
              </w:rPr>
            </w:pPr>
            <w:r>
              <w:rPr>
                <w:rFonts w:eastAsia="Malgun Gothic"/>
              </w:rPr>
              <w:t>-</w:t>
            </w:r>
          </w:p>
        </w:tc>
      </w:tr>
      <w:tr w:rsidR="00180870" w:rsidRPr="00140E21" w14:paraId="5AC3F235" w14:textId="77777777" w:rsidTr="00C56219">
        <w:tc>
          <w:tcPr>
            <w:tcW w:w="1984" w:type="dxa"/>
            <w:tcBorders>
              <w:top w:val="nil"/>
              <w:bottom w:val="single" w:sz="4" w:space="0" w:color="auto"/>
            </w:tcBorders>
            <w:shd w:val="clear" w:color="auto" w:fill="auto"/>
          </w:tcPr>
          <w:p w14:paraId="5AED69FC" w14:textId="77777777" w:rsidR="00180870" w:rsidRPr="00140E21" w:rsidRDefault="00180870" w:rsidP="00C56219">
            <w:pPr>
              <w:pStyle w:val="TAL"/>
              <w:rPr>
                <w:rFonts w:eastAsia="SimSun"/>
                <w:lang w:eastAsia="zh-CN"/>
              </w:rPr>
            </w:pPr>
          </w:p>
        </w:tc>
        <w:tc>
          <w:tcPr>
            <w:tcW w:w="3119" w:type="dxa"/>
            <w:tcBorders>
              <w:bottom w:val="single" w:sz="4" w:space="0" w:color="auto"/>
            </w:tcBorders>
            <w:vAlign w:val="center"/>
          </w:tcPr>
          <w:p w14:paraId="6107CF32" w14:textId="77777777" w:rsidR="00180870" w:rsidRDefault="00180870" w:rsidP="00C56219">
            <w:pPr>
              <w:pStyle w:val="TAL"/>
            </w:pPr>
            <w:r>
              <w:t>Shared data</w:t>
            </w:r>
          </w:p>
        </w:tc>
        <w:tc>
          <w:tcPr>
            <w:tcW w:w="1984" w:type="dxa"/>
            <w:tcBorders>
              <w:bottom w:val="single" w:sz="4" w:space="0" w:color="auto"/>
            </w:tcBorders>
          </w:tcPr>
          <w:p w14:paraId="03A4AB87" w14:textId="77777777" w:rsidR="00180870" w:rsidRDefault="00180870" w:rsidP="00C56219">
            <w:pPr>
              <w:pStyle w:val="TAL"/>
              <w:rPr>
                <w:rFonts w:eastAsia="Malgun Gothic"/>
              </w:rPr>
            </w:pPr>
            <w:r>
              <w:rPr>
                <w:rFonts w:eastAsia="Malgun Gothic"/>
              </w:rPr>
              <w:t>Shared Data ID</w:t>
            </w:r>
          </w:p>
        </w:tc>
        <w:tc>
          <w:tcPr>
            <w:tcW w:w="1843" w:type="dxa"/>
            <w:tcBorders>
              <w:bottom w:val="single" w:sz="4" w:space="0" w:color="auto"/>
            </w:tcBorders>
          </w:tcPr>
          <w:p w14:paraId="5F54FEE8" w14:textId="77777777" w:rsidR="00180870" w:rsidRDefault="00180870" w:rsidP="00C56219">
            <w:pPr>
              <w:pStyle w:val="TAL"/>
              <w:rPr>
                <w:rFonts w:eastAsia="Malgun Gothic"/>
              </w:rPr>
            </w:pPr>
            <w:r>
              <w:rPr>
                <w:rFonts w:eastAsia="Malgun Gothic"/>
              </w:rPr>
              <w:t>-</w:t>
            </w:r>
          </w:p>
        </w:tc>
      </w:tr>
      <w:tr w:rsidR="00180870" w:rsidRPr="00140E21" w14:paraId="5768231B" w14:textId="77777777" w:rsidTr="00C56219">
        <w:trPr>
          <w:cantSplit/>
        </w:trPr>
        <w:tc>
          <w:tcPr>
            <w:tcW w:w="1984" w:type="dxa"/>
            <w:tcBorders>
              <w:top w:val="single" w:sz="4" w:space="0" w:color="auto"/>
              <w:bottom w:val="nil"/>
            </w:tcBorders>
            <w:shd w:val="clear" w:color="auto" w:fill="auto"/>
          </w:tcPr>
          <w:p w14:paraId="2A2FB29F" w14:textId="77777777" w:rsidR="00180870" w:rsidRPr="00140E21" w:rsidRDefault="00180870" w:rsidP="00C56219">
            <w:pPr>
              <w:pStyle w:val="TAL"/>
              <w:rPr>
                <w:rFonts w:eastAsia="SimSun"/>
                <w:lang w:eastAsia="zh-CN"/>
              </w:rPr>
            </w:pPr>
            <w:r w:rsidRPr="00140E21">
              <w:rPr>
                <w:rFonts w:eastAsia="SimSun"/>
                <w:lang w:eastAsia="zh-CN"/>
              </w:rPr>
              <w:t>Application data</w:t>
            </w:r>
          </w:p>
        </w:tc>
        <w:tc>
          <w:tcPr>
            <w:tcW w:w="3119" w:type="dxa"/>
            <w:tcBorders>
              <w:top w:val="single" w:sz="4" w:space="0" w:color="auto"/>
              <w:bottom w:val="single" w:sz="4" w:space="0" w:color="auto"/>
            </w:tcBorders>
          </w:tcPr>
          <w:p w14:paraId="02E44FAA" w14:textId="77777777" w:rsidR="00180870" w:rsidRPr="00140E21" w:rsidRDefault="00180870" w:rsidP="00C56219">
            <w:pPr>
              <w:pStyle w:val="TAL"/>
            </w:pPr>
            <w:r w:rsidRPr="00140E21">
              <w:t>Packet Flow Descriptions (PFDs)</w:t>
            </w:r>
            <w:r>
              <w:rPr>
                <w:rFonts w:eastAsia="Malgun Gothic"/>
              </w:rPr>
              <w:t xml:space="preserve"> (NOTE 11)</w:t>
            </w:r>
          </w:p>
        </w:tc>
        <w:tc>
          <w:tcPr>
            <w:tcW w:w="1984" w:type="dxa"/>
            <w:tcBorders>
              <w:top w:val="single" w:sz="4" w:space="0" w:color="auto"/>
              <w:bottom w:val="single" w:sz="4" w:space="0" w:color="auto"/>
            </w:tcBorders>
          </w:tcPr>
          <w:p w14:paraId="0BD0CE54" w14:textId="77777777" w:rsidR="00180870" w:rsidRPr="00140E21" w:rsidRDefault="00180870" w:rsidP="00C56219">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64882E61" w14:textId="77777777" w:rsidR="00180870" w:rsidRPr="00140E21" w:rsidRDefault="00180870" w:rsidP="00C56219">
            <w:pPr>
              <w:pStyle w:val="TAL"/>
              <w:rPr>
                <w:rFonts w:eastAsia="Malgun Gothic"/>
              </w:rPr>
            </w:pPr>
          </w:p>
        </w:tc>
      </w:tr>
      <w:tr w:rsidR="00180870" w:rsidRPr="00140E21" w14:paraId="74BBC8DB" w14:textId="77777777" w:rsidTr="00C56219">
        <w:trPr>
          <w:cantSplit/>
        </w:trPr>
        <w:tc>
          <w:tcPr>
            <w:tcW w:w="1984" w:type="dxa"/>
            <w:tcBorders>
              <w:top w:val="nil"/>
              <w:bottom w:val="nil"/>
            </w:tcBorders>
            <w:shd w:val="clear" w:color="auto" w:fill="auto"/>
          </w:tcPr>
          <w:p w14:paraId="5117B898" w14:textId="77777777" w:rsidR="00180870" w:rsidRPr="00140E21" w:rsidRDefault="00180870" w:rsidP="00C56219">
            <w:pPr>
              <w:pStyle w:val="TAL"/>
              <w:rPr>
                <w:rFonts w:eastAsia="SimSun"/>
                <w:lang w:eastAsia="zh-CN"/>
              </w:rPr>
            </w:pPr>
          </w:p>
        </w:tc>
        <w:tc>
          <w:tcPr>
            <w:tcW w:w="3119" w:type="dxa"/>
            <w:tcBorders>
              <w:top w:val="single" w:sz="4" w:space="0" w:color="auto"/>
              <w:bottom w:val="nil"/>
            </w:tcBorders>
          </w:tcPr>
          <w:p w14:paraId="16118DBE" w14:textId="77777777" w:rsidR="00180870" w:rsidRPr="00140E21" w:rsidRDefault="00180870" w:rsidP="00C56219">
            <w:pPr>
              <w:pStyle w:val="TAL"/>
            </w:pPr>
            <w:r w:rsidRPr="00140E21">
              <w:t>AF traffic influence request information</w:t>
            </w:r>
            <w:r>
              <w:t xml:space="preserve"> for traffic routing</w:t>
            </w:r>
          </w:p>
        </w:tc>
        <w:tc>
          <w:tcPr>
            <w:tcW w:w="1984" w:type="dxa"/>
            <w:tcBorders>
              <w:top w:val="single" w:sz="4" w:space="0" w:color="auto"/>
              <w:bottom w:val="single" w:sz="4" w:space="0" w:color="auto"/>
            </w:tcBorders>
          </w:tcPr>
          <w:p w14:paraId="3A77626E" w14:textId="77777777" w:rsidR="00180870" w:rsidRPr="00140E21" w:rsidRDefault="00180870" w:rsidP="00C56219">
            <w:pPr>
              <w:pStyle w:val="TAL"/>
              <w:rPr>
                <w:rFonts w:eastAsia="Malgun Gothic"/>
              </w:rPr>
            </w:pPr>
            <w:r w:rsidRPr="00140E21">
              <w:rPr>
                <w:rFonts w:eastAsia="Malgun Gothic"/>
              </w:rPr>
              <w:t>AF transaction internal ID</w:t>
            </w:r>
          </w:p>
        </w:tc>
        <w:tc>
          <w:tcPr>
            <w:tcW w:w="1843" w:type="dxa"/>
            <w:tcBorders>
              <w:top w:val="nil"/>
              <w:bottom w:val="nil"/>
            </w:tcBorders>
          </w:tcPr>
          <w:p w14:paraId="1107D67A" w14:textId="77777777" w:rsidR="00180870" w:rsidRPr="00140E21" w:rsidRDefault="00180870" w:rsidP="00C56219">
            <w:pPr>
              <w:pStyle w:val="TAL"/>
              <w:rPr>
                <w:rFonts w:eastAsia="Malgun Gothic"/>
              </w:rPr>
            </w:pPr>
          </w:p>
        </w:tc>
      </w:tr>
      <w:tr w:rsidR="00180870" w:rsidRPr="00140E21" w14:paraId="578065C4" w14:textId="77777777" w:rsidTr="00C56219">
        <w:trPr>
          <w:cantSplit/>
        </w:trPr>
        <w:tc>
          <w:tcPr>
            <w:tcW w:w="1984" w:type="dxa"/>
            <w:tcBorders>
              <w:top w:val="nil"/>
              <w:bottom w:val="nil"/>
            </w:tcBorders>
            <w:shd w:val="clear" w:color="auto" w:fill="auto"/>
          </w:tcPr>
          <w:p w14:paraId="63155EC9" w14:textId="77777777" w:rsidR="00180870" w:rsidRPr="00140E21" w:rsidRDefault="00180870" w:rsidP="00C56219">
            <w:pPr>
              <w:pStyle w:val="TAL"/>
              <w:rPr>
                <w:rFonts w:eastAsia="SimSun"/>
                <w:lang w:eastAsia="zh-CN"/>
              </w:rPr>
            </w:pPr>
          </w:p>
        </w:tc>
        <w:tc>
          <w:tcPr>
            <w:tcW w:w="3119" w:type="dxa"/>
            <w:tcBorders>
              <w:top w:val="nil"/>
              <w:bottom w:val="single" w:sz="4" w:space="0" w:color="auto"/>
            </w:tcBorders>
          </w:tcPr>
          <w:p w14:paraId="45E22E25" w14:textId="77777777" w:rsidR="00180870" w:rsidRPr="00140E21" w:rsidRDefault="00180870" w:rsidP="00C56219">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11111537" w14:textId="77777777" w:rsidR="00180870" w:rsidRDefault="00180870" w:rsidP="00C56219">
            <w:pPr>
              <w:pStyle w:val="TAL"/>
              <w:rPr>
                <w:rFonts w:eastAsia="Malgun Gothic"/>
              </w:rPr>
            </w:pPr>
            <w:r>
              <w:rPr>
                <w:rFonts w:eastAsia="Malgun Gothic"/>
              </w:rPr>
              <w:t>For non-roaming and LBO:</w:t>
            </w:r>
          </w:p>
          <w:p w14:paraId="5767954D" w14:textId="77777777" w:rsidR="00180870" w:rsidRDefault="00180870" w:rsidP="00C56219">
            <w:pPr>
              <w:pStyle w:val="TAL"/>
              <w:rPr>
                <w:rFonts w:eastAsia="Malgun Gothic"/>
              </w:rPr>
            </w:pPr>
            <w:r>
              <w:rPr>
                <w:rFonts w:eastAsia="Malgun Gothic"/>
              </w:rPr>
              <w:t>S-NSSAI and DNN , accompanied with Internal Group Identifier(s) and/or Subscriber Category(s) or SUPI or "any UE" indication</w:t>
            </w:r>
          </w:p>
          <w:p w14:paraId="3BD79F43" w14:textId="77777777" w:rsidR="00180870" w:rsidRDefault="00180870" w:rsidP="00C56219">
            <w:pPr>
              <w:pStyle w:val="TAL"/>
              <w:rPr>
                <w:rFonts w:eastAsia="Malgun Gothic"/>
              </w:rPr>
            </w:pPr>
            <w:r>
              <w:rPr>
                <w:rFonts w:eastAsia="Malgun Gothic"/>
              </w:rPr>
              <w:t>For HR-SBO:</w:t>
            </w:r>
          </w:p>
          <w:p w14:paraId="5A05A395" w14:textId="77777777" w:rsidR="00180870" w:rsidRDefault="00180870" w:rsidP="00C56219">
            <w:pPr>
              <w:pStyle w:val="TAL"/>
              <w:rPr>
                <w:rFonts w:eastAsia="Malgun Gothic"/>
              </w:rPr>
            </w:pPr>
            <w:r>
              <w:rPr>
                <w:rFonts w:eastAsia="Malgun Gothic"/>
              </w:rPr>
              <w:t>HPLMN S-NSSAI and DNN and either: HPLMN ID and IP address, or SUPI, or "any UE" indication and HPLMN ID.</w:t>
            </w:r>
          </w:p>
          <w:p w14:paraId="25616798" w14:textId="77777777" w:rsidR="00180870" w:rsidRPr="00140E21" w:rsidRDefault="00180870" w:rsidP="00C56219">
            <w:pPr>
              <w:pStyle w:val="TAL"/>
              <w:rPr>
                <w:rFonts w:eastAsia="Malgun Gothic"/>
              </w:rPr>
            </w:pPr>
            <w:r>
              <w:rPr>
                <w:rFonts w:eastAsia="Malgun Gothic"/>
              </w:rPr>
              <w:t>(NOTE 4) (NOTE 6) (NOTE 12)</w:t>
            </w:r>
          </w:p>
        </w:tc>
        <w:tc>
          <w:tcPr>
            <w:tcW w:w="1843" w:type="dxa"/>
            <w:tcBorders>
              <w:top w:val="nil"/>
              <w:bottom w:val="single" w:sz="4" w:space="0" w:color="auto"/>
            </w:tcBorders>
          </w:tcPr>
          <w:p w14:paraId="24CFEB3E" w14:textId="77777777" w:rsidR="00180870" w:rsidRPr="00140E21" w:rsidRDefault="00180870" w:rsidP="00C56219">
            <w:pPr>
              <w:pStyle w:val="TAL"/>
              <w:rPr>
                <w:rFonts w:eastAsia="Malgun Gothic"/>
              </w:rPr>
            </w:pPr>
          </w:p>
        </w:tc>
      </w:tr>
      <w:tr w:rsidR="00180870" w:rsidRPr="00140E21" w14:paraId="4CC775FD" w14:textId="77777777" w:rsidTr="00C56219">
        <w:tc>
          <w:tcPr>
            <w:tcW w:w="1984" w:type="dxa"/>
            <w:tcBorders>
              <w:top w:val="nil"/>
              <w:bottom w:val="nil"/>
            </w:tcBorders>
            <w:shd w:val="clear" w:color="auto" w:fill="auto"/>
          </w:tcPr>
          <w:p w14:paraId="73CCEB8A" w14:textId="77777777" w:rsidR="00180870" w:rsidRPr="00140E21" w:rsidRDefault="00180870" w:rsidP="00C56219">
            <w:pPr>
              <w:pStyle w:val="TAL"/>
              <w:rPr>
                <w:rFonts w:eastAsia="SimSun"/>
                <w:lang w:eastAsia="zh-CN"/>
              </w:rPr>
            </w:pPr>
          </w:p>
        </w:tc>
        <w:tc>
          <w:tcPr>
            <w:tcW w:w="3119" w:type="dxa"/>
            <w:tcBorders>
              <w:bottom w:val="nil"/>
            </w:tcBorders>
            <w:vAlign w:val="center"/>
          </w:tcPr>
          <w:p w14:paraId="1774F716" w14:textId="77777777" w:rsidR="00180870" w:rsidRDefault="00180870" w:rsidP="00C56219">
            <w:pPr>
              <w:pStyle w:val="TAL"/>
            </w:pPr>
            <w:r>
              <w:t>AF traffic influence request information for service function chaining</w:t>
            </w:r>
          </w:p>
        </w:tc>
        <w:tc>
          <w:tcPr>
            <w:tcW w:w="1984" w:type="dxa"/>
            <w:tcBorders>
              <w:bottom w:val="single" w:sz="4" w:space="0" w:color="auto"/>
            </w:tcBorders>
          </w:tcPr>
          <w:p w14:paraId="7D37B478" w14:textId="77777777" w:rsidR="00180870" w:rsidRPr="00140E21" w:rsidRDefault="00180870" w:rsidP="00C56219">
            <w:pPr>
              <w:pStyle w:val="TAL"/>
              <w:rPr>
                <w:rFonts w:eastAsia="Malgun Gothic"/>
              </w:rPr>
            </w:pPr>
            <w:r>
              <w:rPr>
                <w:rFonts w:eastAsia="Malgun Gothic"/>
              </w:rPr>
              <w:t>AF transaction internal ID</w:t>
            </w:r>
          </w:p>
        </w:tc>
        <w:tc>
          <w:tcPr>
            <w:tcW w:w="1843" w:type="dxa"/>
            <w:tcBorders>
              <w:bottom w:val="single" w:sz="4" w:space="0" w:color="auto"/>
            </w:tcBorders>
          </w:tcPr>
          <w:p w14:paraId="5D13699C" w14:textId="77777777" w:rsidR="00180870" w:rsidRDefault="00180870" w:rsidP="00C56219">
            <w:pPr>
              <w:pStyle w:val="TAL"/>
              <w:rPr>
                <w:rFonts w:eastAsia="Malgun Gothic"/>
              </w:rPr>
            </w:pPr>
          </w:p>
        </w:tc>
      </w:tr>
      <w:tr w:rsidR="00180870" w:rsidRPr="00140E21" w14:paraId="5FA31515" w14:textId="77777777" w:rsidTr="00C56219">
        <w:tc>
          <w:tcPr>
            <w:tcW w:w="1984" w:type="dxa"/>
            <w:tcBorders>
              <w:top w:val="nil"/>
              <w:bottom w:val="nil"/>
            </w:tcBorders>
            <w:shd w:val="clear" w:color="auto" w:fill="auto"/>
          </w:tcPr>
          <w:p w14:paraId="1B064F77" w14:textId="77777777" w:rsidR="00180870" w:rsidRPr="00140E21" w:rsidRDefault="00180870" w:rsidP="00C56219">
            <w:pPr>
              <w:pStyle w:val="TAL"/>
              <w:rPr>
                <w:rFonts w:eastAsia="SimSun"/>
                <w:lang w:eastAsia="zh-CN"/>
              </w:rPr>
            </w:pPr>
          </w:p>
        </w:tc>
        <w:tc>
          <w:tcPr>
            <w:tcW w:w="3119" w:type="dxa"/>
            <w:tcBorders>
              <w:top w:val="nil"/>
              <w:bottom w:val="single" w:sz="4" w:space="0" w:color="auto"/>
            </w:tcBorders>
            <w:vAlign w:val="center"/>
          </w:tcPr>
          <w:p w14:paraId="5C2358ED" w14:textId="77777777" w:rsidR="00180870" w:rsidRDefault="00180870" w:rsidP="00C56219">
            <w:pPr>
              <w:pStyle w:val="TAL"/>
            </w:pPr>
            <w:r>
              <w:t>(See clause 5.6.16 and clause 6.3.7.2 of TS 23.501 [2])</w:t>
            </w:r>
          </w:p>
        </w:tc>
        <w:tc>
          <w:tcPr>
            <w:tcW w:w="1984" w:type="dxa"/>
            <w:tcBorders>
              <w:bottom w:val="single" w:sz="4" w:space="0" w:color="auto"/>
            </w:tcBorders>
          </w:tcPr>
          <w:p w14:paraId="53176DFD" w14:textId="77777777" w:rsidR="00180870" w:rsidRDefault="00180870" w:rsidP="00C56219">
            <w:pPr>
              <w:pStyle w:val="TAL"/>
              <w:rPr>
                <w:rFonts w:eastAsia="Malgun Gothic"/>
              </w:rPr>
            </w:pPr>
            <w:r>
              <w:rPr>
                <w:rFonts w:eastAsia="Malgun Gothic"/>
              </w:rPr>
              <w:t>S-NSSAI and DNN</w:t>
            </w:r>
          </w:p>
          <w:p w14:paraId="44E36059" w14:textId="77777777" w:rsidR="00180870" w:rsidRDefault="00180870" w:rsidP="00C56219">
            <w:pPr>
              <w:pStyle w:val="TAL"/>
              <w:rPr>
                <w:rFonts w:eastAsia="Malgun Gothic"/>
              </w:rPr>
            </w:pPr>
            <w:r>
              <w:rPr>
                <w:rFonts w:eastAsia="Malgun Gothic"/>
              </w:rPr>
              <w:t>and</w:t>
            </w:r>
          </w:p>
          <w:p w14:paraId="61F3FD36" w14:textId="77777777" w:rsidR="00180870" w:rsidRPr="00140E21" w:rsidRDefault="00180870" w:rsidP="00C56219">
            <w:pPr>
              <w:pStyle w:val="TAL"/>
              <w:rPr>
                <w:rFonts w:eastAsia="Malgun Gothic"/>
              </w:rPr>
            </w:pPr>
            <w:r>
              <w:rPr>
                <w:rFonts w:eastAsia="Malgun Gothic"/>
              </w:rPr>
              <w:t>Internal Group Identifier or SUPI or "any UE" indication (NOTE 4)</w:t>
            </w:r>
          </w:p>
        </w:tc>
        <w:tc>
          <w:tcPr>
            <w:tcW w:w="1843" w:type="dxa"/>
            <w:tcBorders>
              <w:bottom w:val="single" w:sz="4" w:space="0" w:color="auto"/>
            </w:tcBorders>
          </w:tcPr>
          <w:p w14:paraId="6845FA60" w14:textId="77777777" w:rsidR="00180870" w:rsidRDefault="00180870" w:rsidP="00C56219">
            <w:pPr>
              <w:pStyle w:val="TAL"/>
              <w:rPr>
                <w:rFonts w:eastAsia="Malgun Gothic"/>
              </w:rPr>
            </w:pPr>
          </w:p>
        </w:tc>
      </w:tr>
      <w:tr w:rsidR="00180870" w:rsidRPr="00140E21" w14:paraId="43F15F23" w14:textId="77777777" w:rsidTr="00C56219">
        <w:trPr>
          <w:cantSplit/>
        </w:trPr>
        <w:tc>
          <w:tcPr>
            <w:tcW w:w="1984" w:type="dxa"/>
            <w:tcBorders>
              <w:top w:val="nil"/>
              <w:bottom w:val="nil"/>
            </w:tcBorders>
            <w:shd w:val="clear" w:color="auto" w:fill="auto"/>
          </w:tcPr>
          <w:p w14:paraId="0E6CA92A" w14:textId="77777777" w:rsidR="00180870" w:rsidRPr="00140E21" w:rsidRDefault="00180870" w:rsidP="00C56219">
            <w:pPr>
              <w:pStyle w:val="TAL"/>
              <w:rPr>
                <w:rFonts w:eastAsia="SimSun"/>
                <w:lang w:eastAsia="zh-CN"/>
              </w:rPr>
            </w:pPr>
          </w:p>
        </w:tc>
        <w:tc>
          <w:tcPr>
            <w:tcW w:w="3119" w:type="dxa"/>
            <w:tcBorders>
              <w:top w:val="nil"/>
              <w:bottom w:val="single" w:sz="4" w:space="0" w:color="auto"/>
            </w:tcBorders>
          </w:tcPr>
          <w:p w14:paraId="79A25E43" w14:textId="77777777" w:rsidR="00180870" w:rsidRDefault="00180870" w:rsidP="00C56219">
            <w:pPr>
              <w:pStyle w:val="TAL"/>
              <w:rPr>
                <w:rFonts w:eastAsia="Malgun Gothic"/>
              </w:rPr>
            </w:pPr>
            <w:r w:rsidRPr="00140E21">
              <w:rPr>
                <w:rFonts w:eastAsia="Malgun Gothic"/>
              </w:rPr>
              <w:t>Background Data Transfer</w:t>
            </w:r>
          </w:p>
          <w:p w14:paraId="65071E68" w14:textId="77777777" w:rsidR="00180870" w:rsidRPr="00140E21" w:rsidRDefault="00180870" w:rsidP="00C56219">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5D26758A" w14:textId="77777777" w:rsidR="00180870" w:rsidRPr="00140E21" w:rsidRDefault="00180870" w:rsidP="00C56219">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27780F58" w14:textId="77777777" w:rsidR="00180870" w:rsidRPr="00140E21" w:rsidRDefault="00180870" w:rsidP="00C56219">
            <w:pPr>
              <w:pStyle w:val="TAL"/>
              <w:rPr>
                <w:rFonts w:eastAsia="Malgun Gothic"/>
              </w:rPr>
            </w:pPr>
          </w:p>
        </w:tc>
      </w:tr>
      <w:tr w:rsidR="00180870" w:rsidRPr="00140E21" w14:paraId="6483CDD6" w14:textId="77777777" w:rsidTr="00C56219">
        <w:trPr>
          <w:cantSplit/>
        </w:trPr>
        <w:tc>
          <w:tcPr>
            <w:tcW w:w="1984" w:type="dxa"/>
            <w:tcBorders>
              <w:top w:val="nil"/>
              <w:bottom w:val="nil"/>
            </w:tcBorders>
            <w:shd w:val="clear" w:color="auto" w:fill="auto"/>
          </w:tcPr>
          <w:p w14:paraId="1DDB9616" w14:textId="77777777" w:rsidR="00180870" w:rsidRPr="00140E21" w:rsidRDefault="00180870" w:rsidP="00C56219">
            <w:pPr>
              <w:pStyle w:val="TAL"/>
              <w:rPr>
                <w:rFonts w:eastAsia="SimSun"/>
                <w:lang w:eastAsia="zh-CN"/>
              </w:rPr>
            </w:pPr>
          </w:p>
        </w:tc>
        <w:tc>
          <w:tcPr>
            <w:tcW w:w="3119" w:type="dxa"/>
            <w:tcBorders>
              <w:top w:val="nil"/>
              <w:bottom w:val="single" w:sz="4" w:space="0" w:color="auto"/>
            </w:tcBorders>
          </w:tcPr>
          <w:p w14:paraId="0C1991B4" w14:textId="77777777" w:rsidR="00180870" w:rsidRPr="00140E21" w:rsidRDefault="00180870" w:rsidP="00C56219">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4BF75359" w14:textId="77777777" w:rsidR="00180870" w:rsidRDefault="00180870" w:rsidP="00C56219">
            <w:pPr>
              <w:pStyle w:val="TAL"/>
              <w:rPr>
                <w:rFonts w:eastAsia="Malgun Gothic"/>
              </w:rPr>
            </w:pPr>
            <w:r>
              <w:rPr>
                <w:rFonts w:eastAsia="Malgun Gothic"/>
              </w:rPr>
              <w:t>S-NSSAI and DNN</w:t>
            </w:r>
          </w:p>
          <w:p w14:paraId="6A455692" w14:textId="77777777" w:rsidR="00180870" w:rsidRDefault="00180870" w:rsidP="00C56219">
            <w:pPr>
              <w:pStyle w:val="TAL"/>
              <w:rPr>
                <w:rFonts w:eastAsia="Malgun Gothic"/>
              </w:rPr>
            </w:pPr>
            <w:r>
              <w:rPr>
                <w:rFonts w:eastAsia="Malgun Gothic"/>
              </w:rPr>
              <w:t>or</w:t>
            </w:r>
          </w:p>
          <w:p w14:paraId="011705B2" w14:textId="77777777" w:rsidR="00180870" w:rsidRPr="00140E21" w:rsidRDefault="00180870" w:rsidP="00C56219">
            <w:pPr>
              <w:pStyle w:val="TAL"/>
              <w:rPr>
                <w:rFonts w:eastAsia="Malgun Gothic"/>
              </w:rPr>
            </w:pPr>
            <w:r>
              <w:rPr>
                <w:rFonts w:eastAsia="Malgun Gothic"/>
              </w:rPr>
              <w:t>Internal Group Identifier or SUPI or "any UE" indication (NOTE 4) or "PLMN ID(s) of inbound roamer"</w:t>
            </w:r>
          </w:p>
        </w:tc>
        <w:tc>
          <w:tcPr>
            <w:tcW w:w="1843" w:type="dxa"/>
            <w:tcBorders>
              <w:top w:val="nil"/>
              <w:bottom w:val="single" w:sz="4" w:space="0" w:color="auto"/>
            </w:tcBorders>
          </w:tcPr>
          <w:p w14:paraId="6B422B4B" w14:textId="77777777" w:rsidR="00180870" w:rsidRPr="00140E21" w:rsidRDefault="00180870" w:rsidP="00C56219">
            <w:pPr>
              <w:pStyle w:val="TAL"/>
              <w:rPr>
                <w:rFonts w:eastAsia="Malgun Gothic"/>
              </w:rPr>
            </w:pPr>
          </w:p>
        </w:tc>
      </w:tr>
      <w:tr w:rsidR="00180870" w:rsidRPr="00140E21" w14:paraId="215A178B" w14:textId="77777777" w:rsidTr="00C56219">
        <w:trPr>
          <w:cantSplit/>
        </w:trPr>
        <w:tc>
          <w:tcPr>
            <w:tcW w:w="1984" w:type="dxa"/>
            <w:tcBorders>
              <w:top w:val="nil"/>
              <w:bottom w:val="nil"/>
            </w:tcBorders>
            <w:shd w:val="clear" w:color="auto" w:fill="auto"/>
          </w:tcPr>
          <w:p w14:paraId="2F7C7E35" w14:textId="77777777" w:rsidR="00180870" w:rsidRPr="00140E21" w:rsidRDefault="00180870" w:rsidP="00C56219">
            <w:pPr>
              <w:pStyle w:val="TAL"/>
              <w:rPr>
                <w:rFonts w:eastAsia="SimSun"/>
                <w:lang w:eastAsia="zh-CN"/>
              </w:rPr>
            </w:pPr>
          </w:p>
        </w:tc>
        <w:tc>
          <w:tcPr>
            <w:tcW w:w="3119" w:type="dxa"/>
            <w:tcBorders>
              <w:top w:val="nil"/>
              <w:bottom w:val="single" w:sz="4" w:space="0" w:color="auto"/>
            </w:tcBorders>
          </w:tcPr>
          <w:p w14:paraId="56028D92" w14:textId="77777777" w:rsidR="00180870" w:rsidRPr="00140E21" w:rsidRDefault="00180870" w:rsidP="00C56219">
            <w:pPr>
              <w:pStyle w:val="TAL"/>
              <w:rPr>
                <w:rFonts w:eastAsia="Malgun Gothic"/>
              </w:rPr>
            </w:pPr>
            <w:r>
              <w:rPr>
                <w:rFonts w:eastAsia="Malgun Gothic"/>
              </w:rPr>
              <w:t>UE ID mapping information (See clause 4.3.5 of TS 23.586 [88])</w:t>
            </w:r>
          </w:p>
        </w:tc>
        <w:tc>
          <w:tcPr>
            <w:tcW w:w="1984" w:type="dxa"/>
            <w:tcBorders>
              <w:top w:val="single" w:sz="4" w:space="0" w:color="auto"/>
              <w:bottom w:val="single" w:sz="4" w:space="0" w:color="auto"/>
            </w:tcBorders>
          </w:tcPr>
          <w:p w14:paraId="3AFDFD78" w14:textId="77777777" w:rsidR="00180870" w:rsidRPr="00140E21" w:rsidRDefault="00180870" w:rsidP="00C56219">
            <w:pPr>
              <w:pStyle w:val="TAL"/>
              <w:rPr>
                <w:rFonts w:eastAsia="Malgun Gothic"/>
              </w:rPr>
            </w:pPr>
            <w:r>
              <w:rPr>
                <w:rFonts w:eastAsia="Malgun Gothic"/>
              </w:rPr>
              <w:t>GPSI or Application Layer ID</w:t>
            </w:r>
          </w:p>
        </w:tc>
        <w:tc>
          <w:tcPr>
            <w:tcW w:w="1843" w:type="dxa"/>
            <w:tcBorders>
              <w:top w:val="nil"/>
              <w:bottom w:val="single" w:sz="4" w:space="0" w:color="auto"/>
            </w:tcBorders>
          </w:tcPr>
          <w:p w14:paraId="3CF1BFDB" w14:textId="77777777" w:rsidR="00180870" w:rsidRPr="00140E21" w:rsidRDefault="00180870" w:rsidP="00C56219">
            <w:pPr>
              <w:pStyle w:val="TAL"/>
              <w:rPr>
                <w:rFonts w:eastAsia="Malgun Gothic"/>
              </w:rPr>
            </w:pPr>
          </w:p>
        </w:tc>
      </w:tr>
      <w:tr w:rsidR="00180870" w:rsidRPr="00140E21" w14:paraId="0432E30E" w14:textId="77777777" w:rsidTr="00C56219">
        <w:trPr>
          <w:cantSplit/>
        </w:trPr>
        <w:tc>
          <w:tcPr>
            <w:tcW w:w="1984" w:type="dxa"/>
            <w:tcBorders>
              <w:top w:val="nil"/>
              <w:bottom w:val="nil"/>
            </w:tcBorders>
            <w:shd w:val="clear" w:color="auto" w:fill="auto"/>
          </w:tcPr>
          <w:p w14:paraId="1845E0F4" w14:textId="77777777" w:rsidR="00180870" w:rsidRPr="00140E21" w:rsidRDefault="00180870" w:rsidP="00C56219">
            <w:pPr>
              <w:pStyle w:val="TAL"/>
              <w:rPr>
                <w:rFonts w:eastAsia="SimSun"/>
                <w:lang w:eastAsia="zh-CN"/>
              </w:rPr>
            </w:pPr>
          </w:p>
        </w:tc>
        <w:tc>
          <w:tcPr>
            <w:tcW w:w="3119" w:type="dxa"/>
            <w:tcBorders>
              <w:top w:val="nil"/>
              <w:bottom w:val="single" w:sz="4" w:space="0" w:color="auto"/>
            </w:tcBorders>
          </w:tcPr>
          <w:p w14:paraId="4BD39F9F" w14:textId="77777777" w:rsidR="00180870" w:rsidRDefault="00180870" w:rsidP="00C56219">
            <w:pPr>
              <w:pStyle w:val="TAL"/>
              <w:rPr>
                <w:rFonts w:eastAsia="Malgun Gothic"/>
              </w:rPr>
            </w:pPr>
            <w:r>
              <w:rPr>
                <w:rFonts w:eastAsia="Malgun Gothic"/>
              </w:rPr>
              <w:t>EAS Deployment Information</w:t>
            </w:r>
          </w:p>
          <w:p w14:paraId="109F6C55" w14:textId="77777777" w:rsidR="00180870" w:rsidRPr="00140E21" w:rsidRDefault="00180870" w:rsidP="00C56219">
            <w:pPr>
              <w:pStyle w:val="TAL"/>
              <w:rPr>
                <w:rFonts w:eastAsia="Malgun Gothic"/>
              </w:rPr>
            </w:pPr>
            <w:r>
              <w:rPr>
                <w:rFonts w:eastAsia="Malgun Gothic"/>
              </w:rPr>
              <w:t>(See clause 7.1 of TS 23.548 [74])</w:t>
            </w:r>
          </w:p>
        </w:tc>
        <w:tc>
          <w:tcPr>
            <w:tcW w:w="1984" w:type="dxa"/>
            <w:tcBorders>
              <w:top w:val="single" w:sz="4" w:space="0" w:color="auto"/>
              <w:bottom w:val="single" w:sz="4" w:space="0" w:color="auto"/>
            </w:tcBorders>
          </w:tcPr>
          <w:p w14:paraId="4F0BBCFD" w14:textId="77777777" w:rsidR="00180870" w:rsidRPr="00140E21" w:rsidRDefault="00180870" w:rsidP="00C56219">
            <w:pPr>
              <w:pStyle w:val="TAL"/>
              <w:rPr>
                <w:rFonts w:eastAsia="Malgun Gothic"/>
              </w:rPr>
            </w:pPr>
            <w:r>
              <w:rPr>
                <w:rFonts w:eastAsia="Malgun Gothic"/>
              </w:rPr>
              <w:t>DNN and/or S-NSSAI</w:t>
            </w:r>
          </w:p>
        </w:tc>
        <w:tc>
          <w:tcPr>
            <w:tcW w:w="1843" w:type="dxa"/>
            <w:tcBorders>
              <w:top w:val="nil"/>
              <w:bottom w:val="single" w:sz="4" w:space="0" w:color="auto"/>
            </w:tcBorders>
          </w:tcPr>
          <w:p w14:paraId="105E1406" w14:textId="77777777" w:rsidR="00180870" w:rsidRPr="00140E21" w:rsidRDefault="00180870" w:rsidP="00C56219">
            <w:pPr>
              <w:pStyle w:val="TAL"/>
              <w:rPr>
                <w:rFonts w:eastAsia="Malgun Gothic"/>
              </w:rPr>
            </w:pPr>
            <w:r>
              <w:rPr>
                <w:rFonts w:eastAsia="Malgun Gothic"/>
              </w:rPr>
              <w:t>Application Identifier and/or Internal Group Identifier</w:t>
            </w:r>
          </w:p>
        </w:tc>
      </w:tr>
      <w:tr w:rsidR="00180870" w:rsidRPr="00140E21" w14:paraId="0F0138C7" w14:textId="77777777" w:rsidTr="00C56219">
        <w:trPr>
          <w:cantSplit/>
        </w:trPr>
        <w:tc>
          <w:tcPr>
            <w:tcW w:w="1984" w:type="dxa"/>
            <w:tcBorders>
              <w:top w:val="nil"/>
              <w:bottom w:val="nil"/>
            </w:tcBorders>
            <w:shd w:val="clear" w:color="auto" w:fill="auto"/>
          </w:tcPr>
          <w:p w14:paraId="2F3D3E65" w14:textId="77777777" w:rsidR="00180870" w:rsidRPr="00140E21" w:rsidRDefault="00180870" w:rsidP="00C56219">
            <w:pPr>
              <w:pStyle w:val="TAL"/>
              <w:rPr>
                <w:rFonts w:eastAsia="SimSun"/>
                <w:lang w:eastAsia="zh-CN"/>
              </w:rPr>
            </w:pPr>
          </w:p>
        </w:tc>
        <w:tc>
          <w:tcPr>
            <w:tcW w:w="3119" w:type="dxa"/>
            <w:tcBorders>
              <w:top w:val="nil"/>
              <w:bottom w:val="single" w:sz="4" w:space="0" w:color="auto"/>
            </w:tcBorders>
          </w:tcPr>
          <w:p w14:paraId="5B8F65E8" w14:textId="77777777" w:rsidR="00180870" w:rsidRDefault="00180870" w:rsidP="00C56219">
            <w:pPr>
              <w:pStyle w:val="TAL"/>
              <w:rPr>
                <w:rFonts w:eastAsia="Malgun Gothic"/>
              </w:rPr>
            </w:pPr>
            <w:r>
              <w:rPr>
                <w:rFonts w:eastAsia="Malgun Gothic"/>
              </w:rPr>
              <w:t>ECS Address Configuration Information (See Table 4.15.6.3d-1)</w:t>
            </w:r>
          </w:p>
          <w:p w14:paraId="27455E7B" w14:textId="77777777" w:rsidR="00180870" w:rsidRPr="00140E21" w:rsidRDefault="00180870" w:rsidP="00C56219">
            <w:pPr>
              <w:pStyle w:val="TAL"/>
              <w:rPr>
                <w:rFonts w:eastAsia="Malgun Gothic"/>
              </w:rPr>
            </w:pPr>
            <w:r>
              <w:rPr>
                <w:rFonts w:eastAsia="Malgun Gothic"/>
              </w:rPr>
              <w:t>(NOTE 13)</w:t>
            </w:r>
          </w:p>
        </w:tc>
        <w:tc>
          <w:tcPr>
            <w:tcW w:w="1984" w:type="dxa"/>
            <w:tcBorders>
              <w:top w:val="single" w:sz="4" w:space="0" w:color="auto"/>
              <w:bottom w:val="single" w:sz="4" w:space="0" w:color="auto"/>
            </w:tcBorders>
          </w:tcPr>
          <w:p w14:paraId="2B466F6C" w14:textId="77777777" w:rsidR="00180870" w:rsidRPr="00140E21" w:rsidRDefault="00180870" w:rsidP="00C56219">
            <w:pPr>
              <w:pStyle w:val="TAL"/>
              <w:rPr>
                <w:rFonts w:eastAsia="Malgun Gothic"/>
              </w:rPr>
            </w:pPr>
            <w:r>
              <w:rPr>
                <w:rFonts w:eastAsia="Malgun Gothic"/>
              </w:rPr>
              <w:t>DNN, S-NSSAI and "any UE" indication</w:t>
            </w:r>
          </w:p>
        </w:tc>
        <w:tc>
          <w:tcPr>
            <w:tcW w:w="1843" w:type="dxa"/>
            <w:tcBorders>
              <w:top w:val="nil"/>
              <w:bottom w:val="single" w:sz="4" w:space="0" w:color="auto"/>
            </w:tcBorders>
          </w:tcPr>
          <w:p w14:paraId="482D5ACD" w14:textId="77777777" w:rsidR="00180870" w:rsidRPr="00140E21" w:rsidRDefault="00180870" w:rsidP="00C56219">
            <w:pPr>
              <w:pStyle w:val="TAL"/>
              <w:rPr>
                <w:rFonts w:eastAsia="Malgun Gothic"/>
              </w:rPr>
            </w:pPr>
          </w:p>
        </w:tc>
      </w:tr>
      <w:tr w:rsidR="00180870" w:rsidRPr="00140E21" w14:paraId="608EB379" w14:textId="77777777" w:rsidTr="00C56219">
        <w:trPr>
          <w:cantSplit/>
        </w:trPr>
        <w:tc>
          <w:tcPr>
            <w:tcW w:w="1984" w:type="dxa"/>
            <w:tcBorders>
              <w:top w:val="nil"/>
              <w:bottom w:val="nil"/>
            </w:tcBorders>
            <w:shd w:val="clear" w:color="auto" w:fill="auto"/>
          </w:tcPr>
          <w:p w14:paraId="3CEBD6A7" w14:textId="77777777" w:rsidR="00180870" w:rsidRPr="00140E21" w:rsidRDefault="00180870" w:rsidP="00C56219">
            <w:pPr>
              <w:pStyle w:val="TAL"/>
              <w:rPr>
                <w:rFonts w:eastAsia="SimSun"/>
                <w:lang w:eastAsia="zh-CN"/>
              </w:rPr>
            </w:pPr>
          </w:p>
        </w:tc>
        <w:tc>
          <w:tcPr>
            <w:tcW w:w="3119" w:type="dxa"/>
            <w:tcBorders>
              <w:top w:val="single" w:sz="4" w:space="0" w:color="auto"/>
              <w:bottom w:val="nil"/>
            </w:tcBorders>
            <w:shd w:val="clear" w:color="auto" w:fill="auto"/>
          </w:tcPr>
          <w:p w14:paraId="3E968C86" w14:textId="77777777" w:rsidR="00180870" w:rsidRPr="00140E21" w:rsidRDefault="00180870" w:rsidP="00C56219">
            <w:pPr>
              <w:pStyle w:val="TAL"/>
              <w:rPr>
                <w:rFonts w:eastAsia="Malgun Gothic"/>
              </w:rPr>
            </w:pPr>
            <w:r>
              <w:rPr>
                <w:rFonts w:eastAsia="Malgun Gothic"/>
              </w:rPr>
              <w:t>AM influence information (See clause 4.15.6.9.3)</w:t>
            </w:r>
          </w:p>
        </w:tc>
        <w:tc>
          <w:tcPr>
            <w:tcW w:w="1984" w:type="dxa"/>
            <w:tcBorders>
              <w:top w:val="single" w:sz="4" w:space="0" w:color="auto"/>
              <w:bottom w:val="single" w:sz="4" w:space="0" w:color="auto"/>
            </w:tcBorders>
          </w:tcPr>
          <w:p w14:paraId="3099D1F0" w14:textId="77777777" w:rsidR="00180870" w:rsidRPr="00140E21" w:rsidRDefault="00180870" w:rsidP="00C56219">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1817B530" w14:textId="77777777" w:rsidR="00180870" w:rsidRPr="00140E21" w:rsidRDefault="00180870" w:rsidP="00C56219">
            <w:pPr>
              <w:pStyle w:val="TAL"/>
              <w:rPr>
                <w:rFonts w:eastAsia="Malgun Gothic"/>
              </w:rPr>
            </w:pPr>
          </w:p>
        </w:tc>
      </w:tr>
      <w:tr w:rsidR="00180870" w:rsidRPr="00140E21" w14:paraId="4BEC42AF" w14:textId="77777777" w:rsidTr="00C56219">
        <w:trPr>
          <w:cantSplit/>
        </w:trPr>
        <w:tc>
          <w:tcPr>
            <w:tcW w:w="1984" w:type="dxa"/>
            <w:tcBorders>
              <w:top w:val="nil"/>
              <w:bottom w:val="nil"/>
            </w:tcBorders>
            <w:shd w:val="clear" w:color="auto" w:fill="auto"/>
          </w:tcPr>
          <w:p w14:paraId="5D881C45" w14:textId="77777777" w:rsidR="00180870" w:rsidRPr="00140E21" w:rsidRDefault="00180870" w:rsidP="00C56219">
            <w:pPr>
              <w:pStyle w:val="TAL"/>
              <w:rPr>
                <w:rFonts w:eastAsia="SimSun"/>
                <w:lang w:eastAsia="zh-CN"/>
              </w:rPr>
            </w:pPr>
          </w:p>
        </w:tc>
        <w:tc>
          <w:tcPr>
            <w:tcW w:w="3119" w:type="dxa"/>
            <w:tcBorders>
              <w:top w:val="nil"/>
              <w:bottom w:val="single" w:sz="4" w:space="0" w:color="auto"/>
            </w:tcBorders>
            <w:shd w:val="clear" w:color="auto" w:fill="auto"/>
          </w:tcPr>
          <w:p w14:paraId="49B171CF" w14:textId="77777777" w:rsidR="00180870" w:rsidRPr="00140E21" w:rsidRDefault="00180870" w:rsidP="00C56219">
            <w:pPr>
              <w:pStyle w:val="TAL"/>
              <w:rPr>
                <w:rFonts w:eastAsia="Malgun Gothic"/>
              </w:rPr>
            </w:pPr>
          </w:p>
        </w:tc>
        <w:tc>
          <w:tcPr>
            <w:tcW w:w="1984" w:type="dxa"/>
            <w:tcBorders>
              <w:top w:val="single" w:sz="4" w:space="0" w:color="auto"/>
              <w:bottom w:val="single" w:sz="4" w:space="0" w:color="auto"/>
            </w:tcBorders>
          </w:tcPr>
          <w:p w14:paraId="3767FDDF" w14:textId="77777777" w:rsidR="00180870" w:rsidRDefault="00180870" w:rsidP="00C56219">
            <w:pPr>
              <w:pStyle w:val="TAL"/>
              <w:rPr>
                <w:rFonts w:eastAsia="Malgun Gothic"/>
              </w:rPr>
            </w:pPr>
            <w:r>
              <w:rPr>
                <w:rFonts w:eastAsia="Malgun Gothic"/>
              </w:rPr>
              <w:t>S-NSSAI and DNN</w:t>
            </w:r>
          </w:p>
          <w:p w14:paraId="2B832E87" w14:textId="77777777" w:rsidR="00180870" w:rsidRDefault="00180870" w:rsidP="00C56219">
            <w:pPr>
              <w:pStyle w:val="TAL"/>
              <w:rPr>
                <w:rFonts w:eastAsia="Malgun Gothic"/>
              </w:rPr>
            </w:pPr>
            <w:r>
              <w:rPr>
                <w:rFonts w:eastAsia="Malgun Gothic"/>
              </w:rPr>
              <w:t>and/or</w:t>
            </w:r>
          </w:p>
          <w:p w14:paraId="629CB4B4" w14:textId="77777777" w:rsidR="00180870" w:rsidRPr="00140E21" w:rsidRDefault="00180870" w:rsidP="00C56219">
            <w:pPr>
              <w:pStyle w:val="TAL"/>
              <w:rPr>
                <w:rFonts w:eastAsia="Malgun Gothic"/>
              </w:rPr>
            </w:pPr>
            <w:r>
              <w:rPr>
                <w:rFonts w:eastAsia="Malgun Gothic"/>
              </w:rPr>
              <w:t>Internal Group Identifier or SUPI or "any UE" indication or any inbound roaming UEs (NOTE 4, NOTE 8)</w:t>
            </w:r>
          </w:p>
        </w:tc>
        <w:tc>
          <w:tcPr>
            <w:tcW w:w="1843" w:type="dxa"/>
            <w:tcBorders>
              <w:top w:val="nil"/>
              <w:bottom w:val="single" w:sz="4" w:space="0" w:color="auto"/>
            </w:tcBorders>
            <w:shd w:val="clear" w:color="auto" w:fill="auto"/>
          </w:tcPr>
          <w:p w14:paraId="30CD380E" w14:textId="77777777" w:rsidR="00180870" w:rsidRPr="00140E21" w:rsidRDefault="00180870" w:rsidP="00C56219">
            <w:pPr>
              <w:pStyle w:val="TAL"/>
              <w:rPr>
                <w:rFonts w:eastAsia="Malgun Gothic"/>
              </w:rPr>
            </w:pPr>
          </w:p>
        </w:tc>
      </w:tr>
      <w:tr w:rsidR="00180870" w:rsidRPr="00140E21" w14:paraId="2C489EB5" w14:textId="77777777" w:rsidTr="00C56219">
        <w:trPr>
          <w:cantSplit/>
        </w:trPr>
        <w:tc>
          <w:tcPr>
            <w:tcW w:w="1984" w:type="dxa"/>
            <w:tcBorders>
              <w:top w:val="nil"/>
              <w:bottom w:val="nil"/>
            </w:tcBorders>
            <w:shd w:val="clear" w:color="auto" w:fill="auto"/>
          </w:tcPr>
          <w:p w14:paraId="41C705FF" w14:textId="77777777" w:rsidR="00180870" w:rsidRPr="00140E21" w:rsidRDefault="00180870" w:rsidP="00C56219">
            <w:pPr>
              <w:pStyle w:val="TAL"/>
              <w:rPr>
                <w:rFonts w:eastAsia="SimSun"/>
                <w:lang w:eastAsia="zh-CN"/>
              </w:rPr>
            </w:pPr>
          </w:p>
        </w:tc>
        <w:tc>
          <w:tcPr>
            <w:tcW w:w="3119" w:type="dxa"/>
            <w:tcBorders>
              <w:top w:val="single" w:sz="4" w:space="0" w:color="auto"/>
              <w:bottom w:val="nil"/>
            </w:tcBorders>
            <w:shd w:val="clear" w:color="auto" w:fill="auto"/>
          </w:tcPr>
          <w:p w14:paraId="0B3DD9FD" w14:textId="77777777" w:rsidR="00180870" w:rsidRPr="00140E21" w:rsidRDefault="00180870" w:rsidP="00C56219">
            <w:pPr>
              <w:pStyle w:val="TAL"/>
              <w:rPr>
                <w:rFonts w:eastAsia="Malgun Gothic"/>
              </w:rPr>
            </w:pPr>
            <w:r>
              <w:rPr>
                <w:rFonts w:eastAsia="Malgun Gothic"/>
              </w:rPr>
              <w:t>AF request for QoS information (See clause 4.15.6.14)</w:t>
            </w:r>
          </w:p>
        </w:tc>
        <w:tc>
          <w:tcPr>
            <w:tcW w:w="1984" w:type="dxa"/>
            <w:tcBorders>
              <w:top w:val="single" w:sz="4" w:space="0" w:color="auto"/>
              <w:bottom w:val="single" w:sz="4" w:space="0" w:color="auto"/>
            </w:tcBorders>
          </w:tcPr>
          <w:p w14:paraId="5EE063EC" w14:textId="77777777" w:rsidR="00180870" w:rsidRPr="00140E21" w:rsidRDefault="00180870" w:rsidP="00C56219">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61664A98" w14:textId="77777777" w:rsidR="00180870" w:rsidRPr="00140E21" w:rsidRDefault="00180870" w:rsidP="00C56219">
            <w:pPr>
              <w:pStyle w:val="TAL"/>
              <w:rPr>
                <w:rFonts w:eastAsia="Malgun Gothic"/>
              </w:rPr>
            </w:pPr>
          </w:p>
        </w:tc>
      </w:tr>
      <w:tr w:rsidR="00180870" w:rsidRPr="00140E21" w14:paraId="09AE7E01" w14:textId="77777777" w:rsidTr="00C61C32">
        <w:trPr>
          <w:cantSplit/>
        </w:trPr>
        <w:tc>
          <w:tcPr>
            <w:tcW w:w="1984" w:type="dxa"/>
            <w:vMerge w:val="restart"/>
            <w:tcBorders>
              <w:top w:val="nil"/>
            </w:tcBorders>
            <w:shd w:val="clear" w:color="auto" w:fill="auto"/>
          </w:tcPr>
          <w:p w14:paraId="78FD5866" w14:textId="77777777" w:rsidR="00180870" w:rsidRPr="00140E21" w:rsidRDefault="00180870" w:rsidP="00C56219">
            <w:pPr>
              <w:pStyle w:val="TAL"/>
              <w:rPr>
                <w:rFonts w:eastAsia="SimSun"/>
                <w:lang w:eastAsia="zh-CN"/>
              </w:rPr>
            </w:pPr>
          </w:p>
        </w:tc>
        <w:tc>
          <w:tcPr>
            <w:tcW w:w="3119" w:type="dxa"/>
            <w:tcBorders>
              <w:top w:val="nil"/>
              <w:bottom w:val="single" w:sz="4" w:space="0" w:color="auto"/>
            </w:tcBorders>
            <w:shd w:val="clear" w:color="auto" w:fill="auto"/>
          </w:tcPr>
          <w:p w14:paraId="2A35284F" w14:textId="77777777" w:rsidR="00180870" w:rsidRPr="00140E21" w:rsidRDefault="00180870" w:rsidP="00C56219">
            <w:pPr>
              <w:pStyle w:val="TAL"/>
              <w:rPr>
                <w:rFonts w:eastAsia="Malgun Gothic"/>
              </w:rPr>
            </w:pPr>
          </w:p>
        </w:tc>
        <w:tc>
          <w:tcPr>
            <w:tcW w:w="1984" w:type="dxa"/>
            <w:tcBorders>
              <w:top w:val="single" w:sz="4" w:space="0" w:color="auto"/>
              <w:bottom w:val="single" w:sz="4" w:space="0" w:color="auto"/>
            </w:tcBorders>
          </w:tcPr>
          <w:p w14:paraId="54581DDD" w14:textId="77777777" w:rsidR="00180870" w:rsidRDefault="00180870" w:rsidP="00C56219">
            <w:pPr>
              <w:pStyle w:val="TAL"/>
              <w:rPr>
                <w:rFonts w:eastAsia="Malgun Gothic"/>
              </w:rPr>
            </w:pPr>
            <w:r>
              <w:rPr>
                <w:rFonts w:eastAsia="Malgun Gothic"/>
              </w:rPr>
              <w:t>S-NSSAI and DNN</w:t>
            </w:r>
          </w:p>
          <w:p w14:paraId="537E85D8" w14:textId="77777777" w:rsidR="00180870" w:rsidRDefault="00180870" w:rsidP="00C56219">
            <w:pPr>
              <w:pStyle w:val="TAL"/>
              <w:rPr>
                <w:rFonts w:eastAsia="Malgun Gothic"/>
              </w:rPr>
            </w:pPr>
            <w:r>
              <w:rPr>
                <w:rFonts w:eastAsia="Malgun Gothic"/>
              </w:rPr>
              <w:t>and/or</w:t>
            </w:r>
          </w:p>
          <w:p w14:paraId="37E19226" w14:textId="77777777" w:rsidR="00180870" w:rsidRPr="00140E21" w:rsidRDefault="00180870" w:rsidP="00C56219">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shd w:val="clear" w:color="auto" w:fill="auto"/>
          </w:tcPr>
          <w:p w14:paraId="63B09E1C" w14:textId="77777777" w:rsidR="00180870" w:rsidRPr="00140E21" w:rsidRDefault="00180870" w:rsidP="00C56219">
            <w:pPr>
              <w:pStyle w:val="TAL"/>
              <w:rPr>
                <w:rFonts w:eastAsia="Malgun Gothic"/>
              </w:rPr>
            </w:pPr>
          </w:p>
        </w:tc>
      </w:tr>
      <w:tr w:rsidR="009531F0" w:rsidRPr="00140E21" w14:paraId="51BAF9CA" w14:textId="77777777" w:rsidTr="00C61C32">
        <w:trPr>
          <w:cantSplit/>
          <w:ins w:id="12" w:author="Ericsson User" w:date="2024-10-04T11:17:00Z"/>
        </w:trPr>
        <w:tc>
          <w:tcPr>
            <w:tcW w:w="1984" w:type="dxa"/>
            <w:vMerge/>
            <w:tcBorders>
              <w:top w:val="nil"/>
            </w:tcBorders>
            <w:shd w:val="clear" w:color="auto" w:fill="auto"/>
          </w:tcPr>
          <w:p w14:paraId="3A67D109" w14:textId="77777777" w:rsidR="009531F0" w:rsidRPr="00140E21" w:rsidRDefault="009531F0" w:rsidP="009531F0">
            <w:pPr>
              <w:pStyle w:val="TAL"/>
              <w:rPr>
                <w:ins w:id="13" w:author="Ericsson User" w:date="2024-10-04T11:17:00Z"/>
                <w:rFonts w:eastAsia="SimSun"/>
                <w:lang w:eastAsia="zh-CN"/>
              </w:rPr>
            </w:pPr>
          </w:p>
        </w:tc>
        <w:tc>
          <w:tcPr>
            <w:tcW w:w="3119" w:type="dxa"/>
            <w:tcBorders>
              <w:top w:val="nil"/>
              <w:bottom w:val="single" w:sz="4" w:space="0" w:color="auto"/>
            </w:tcBorders>
            <w:shd w:val="clear" w:color="auto" w:fill="auto"/>
          </w:tcPr>
          <w:p w14:paraId="3BCB1F36" w14:textId="6F804F8D" w:rsidR="009531F0" w:rsidRPr="00140E21" w:rsidRDefault="009531F0" w:rsidP="009531F0">
            <w:pPr>
              <w:pStyle w:val="TAL"/>
              <w:rPr>
                <w:ins w:id="14" w:author="Ericsson User" w:date="2024-10-04T11:17:00Z"/>
                <w:rFonts w:eastAsia="Malgun Gothic"/>
              </w:rPr>
            </w:pPr>
            <w:ins w:id="15" w:author="Ericsson User" w:date="2024-10-04T11:17:00Z">
              <w:r>
                <w:rPr>
                  <w:rFonts w:eastAsia="Malgun Gothic"/>
                </w:rPr>
                <w:t>IPTV Configuration Data (see clause 7.7.1.1.4 in TS 23.316 [53])</w:t>
              </w:r>
            </w:ins>
          </w:p>
        </w:tc>
        <w:tc>
          <w:tcPr>
            <w:tcW w:w="1984" w:type="dxa"/>
            <w:tcBorders>
              <w:top w:val="single" w:sz="4" w:space="0" w:color="auto"/>
              <w:bottom w:val="single" w:sz="4" w:space="0" w:color="auto"/>
            </w:tcBorders>
          </w:tcPr>
          <w:p w14:paraId="2878CA89" w14:textId="77777777" w:rsidR="009531F0" w:rsidRDefault="009531F0" w:rsidP="009531F0">
            <w:pPr>
              <w:pStyle w:val="TAL"/>
              <w:rPr>
                <w:ins w:id="16" w:author="Ericsson User" w:date="2024-10-04T11:17:00Z"/>
                <w:rFonts w:eastAsia="Malgun Gothic"/>
              </w:rPr>
            </w:pPr>
            <w:ins w:id="17" w:author="Ericsson User" w:date="2024-10-04T11:17:00Z">
              <w:r>
                <w:rPr>
                  <w:rFonts w:eastAsia="Malgun Gothic"/>
                </w:rPr>
                <w:t>S-NSSAI and DNN</w:t>
              </w:r>
            </w:ins>
          </w:p>
          <w:p w14:paraId="3CFEBC6A" w14:textId="77777777" w:rsidR="009531F0" w:rsidRDefault="009531F0" w:rsidP="009531F0">
            <w:pPr>
              <w:pStyle w:val="TAL"/>
              <w:rPr>
                <w:ins w:id="18" w:author="Ericsson User" w:date="2024-10-04T11:17:00Z"/>
                <w:rFonts w:eastAsia="Malgun Gothic"/>
              </w:rPr>
            </w:pPr>
            <w:ins w:id="19" w:author="Ericsson User" w:date="2024-10-04T11:17:00Z">
              <w:r>
                <w:rPr>
                  <w:rFonts w:eastAsia="Malgun Gothic"/>
                </w:rPr>
                <w:t>and/or</w:t>
              </w:r>
            </w:ins>
          </w:p>
          <w:p w14:paraId="7A792564" w14:textId="138F15C3" w:rsidR="009531F0" w:rsidRDefault="009531F0" w:rsidP="009531F0">
            <w:pPr>
              <w:pStyle w:val="TAL"/>
              <w:rPr>
                <w:ins w:id="20" w:author="Ericsson User" w:date="2024-10-04T11:17:00Z"/>
                <w:rFonts w:eastAsia="Malgun Gothic"/>
              </w:rPr>
            </w:pPr>
            <w:ins w:id="21" w:author="Ericsson User" w:date="2024-10-04T11:17:00Z">
              <w:r>
                <w:rPr>
                  <w:rFonts w:eastAsia="Malgun Gothic"/>
                </w:rPr>
                <w:t>Internal Group Identifier or SUPI</w:t>
              </w:r>
            </w:ins>
          </w:p>
        </w:tc>
        <w:tc>
          <w:tcPr>
            <w:tcW w:w="1843" w:type="dxa"/>
            <w:tcBorders>
              <w:top w:val="nil"/>
              <w:bottom w:val="single" w:sz="4" w:space="0" w:color="auto"/>
            </w:tcBorders>
            <w:shd w:val="clear" w:color="auto" w:fill="auto"/>
          </w:tcPr>
          <w:p w14:paraId="149C782C" w14:textId="77777777" w:rsidR="009531F0" w:rsidRPr="00140E21" w:rsidRDefault="009531F0" w:rsidP="009531F0">
            <w:pPr>
              <w:pStyle w:val="TAL"/>
              <w:rPr>
                <w:ins w:id="22" w:author="Ericsson User" w:date="2024-10-04T11:17:00Z"/>
                <w:rFonts w:eastAsia="Malgun Gothic"/>
              </w:rPr>
            </w:pPr>
          </w:p>
        </w:tc>
      </w:tr>
      <w:tr w:rsidR="009531F0" w:rsidRPr="00140E21" w14:paraId="6708931F" w14:textId="77777777" w:rsidTr="00C56219">
        <w:tc>
          <w:tcPr>
            <w:tcW w:w="1984" w:type="dxa"/>
            <w:tcBorders>
              <w:bottom w:val="nil"/>
            </w:tcBorders>
            <w:shd w:val="clear" w:color="auto" w:fill="auto"/>
          </w:tcPr>
          <w:p w14:paraId="06249A13" w14:textId="77777777" w:rsidR="009531F0" w:rsidRPr="00140E21" w:rsidRDefault="009531F0" w:rsidP="009531F0">
            <w:pPr>
              <w:pStyle w:val="TAL"/>
              <w:rPr>
                <w:rFonts w:eastAsia="SimSun"/>
                <w:lang w:eastAsia="zh-CN"/>
              </w:rPr>
            </w:pPr>
            <w:r w:rsidRPr="00140E21">
              <w:rPr>
                <w:rFonts w:eastAsia="SimSun"/>
                <w:lang w:eastAsia="zh-CN"/>
              </w:rPr>
              <w:lastRenderedPageBreak/>
              <w:t>Policy Data</w:t>
            </w:r>
          </w:p>
        </w:tc>
        <w:tc>
          <w:tcPr>
            <w:tcW w:w="3119" w:type="dxa"/>
          </w:tcPr>
          <w:p w14:paraId="453776BC" w14:textId="77777777" w:rsidR="009531F0" w:rsidRPr="00140E21" w:rsidRDefault="009531F0" w:rsidP="009531F0">
            <w:pPr>
              <w:pStyle w:val="TAL"/>
              <w:rPr>
                <w:rFonts w:eastAsia="SimSun"/>
                <w:lang w:eastAsia="zh-CN"/>
              </w:rPr>
            </w:pPr>
            <w:r w:rsidRPr="00140E21">
              <w:rPr>
                <w:rFonts w:eastAsia="SimSun"/>
                <w:lang w:eastAsia="zh-CN"/>
              </w:rPr>
              <w:t>UE context policy control data</w:t>
            </w:r>
          </w:p>
          <w:p w14:paraId="7BD2EE19" w14:textId="77777777" w:rsidR="009531F0" w:rsidRPr="00140E21" w:rsidRDefault="009531F0" w:rsidP="009531F0">
            <w:pPr>
              <w:pStyle w:val="TAL"/>
              <w:rPr>
                <w:rFonts w:eastAsia="SimSun"/>
                <w:lang w:eastAsia="zh-CN"/>
              </w:rPr>
            </w:pPr>
            <w:r w:rsidRPr="00140E21">
              <w:rPr>
                <w:rFonts w:eastAsia="SimSun"/>
                <w:lang w:eastAsia="zh-CN"/>
              </w:rPr>
              <w:t xml:space="preserve">(See clause 6.2.1.3 </w:t>
            </w:r>
            <w:r>
              <w:rPr>
                <w:rFonts w:eastAsia="SimSun"/>
                <w:lang w:eastAsia="zh-CN"/>
              </w:rPr>
              <w:t>of</w:t>
            </w:r>
            <w:r w:rsidRPr="00140E21">
              <w:rPr>
                <w:rFonts w:eastAsia="SimSun"/>
                <w:lang w:eastAsia="zh-CN"/>
              </w:rPr>
              <w:t xml:space="preserve"> TS 23.503 [20])</w:t>
            </w:r>
          </w:p>
        </w:tc>
        <w:tc>
          <w:tcPr>
            <w:tcW w:w="1984" w:type="dxa"/>
          </w:tcPr>
          <w:p w14:paraId="6605332F" w14:textId="77777777" w:rsidR="009531F0" w:rsidRPr="00140E21" w:rsidRDefault="009531F0" w:rsidP="009531F0">
            <w:pPr>
              <w:pStyle w:val="TAL"/>
              <w:rPr>
                <w:rFonts w:eastAsia="SimSun"/>
                <w:lang w:eastAsia="zh-CN"/>
              </w:rPr>
            </w:pPr>
            <w:r w:rsidRPr="00140E21">
              <w:rPr>
                <w:rFonts w:eastAsia="SimSun"/>
                <w:lang w:eastAsia="zh-CN"/>
              </w:rPr>
              <w:t>SUPI</w:t>
            </w:r>
          </w:p>
        </w:tc>
        <w:tc>
          <w:tcPr>
            <w:tcW w:w="1843" w:type="dxa"/>
          </w:tcPr>
          <w:p w14:paraId="708986E3" w14:textId="77777777" w:rsidR="009531F0" w:rsidRPr="00140E21" w:rsidRDefault="009531F0" w:rsidP="009531F0">
            <w:pPr>
              <w:pStyle w:val="TAL"/>
              <w:rPr>
                <w:rFonts w:eastAsia="SimSun"/>
                <w:lang w:eastAsia="zh-CN"/>
              </w:rPr>
            </w:pPr>
          </w:p>
        </w:tc>
      </w:tr>
      <w:tr w:rsidR="009531F0" w:rsidRPr="00140E21" w14:paraId="7BF1784F" w14:textId="77777777" w:rsidTr="00C56219">
        <w:tc>
          <w:tcPr>
            <w:tcW w:w="1984" w:type="dxa"/>
            <w:tcBorders>
              <w:top w:val="nil"/>
              <w:bottom w:val="nil"/>
            </w:tcBorders>
            <w:shd w:val="clear" w:color="auto" w:fill="auto"/>
          </w:tcPr>
          <w:p w14:paraId="4F00F263" w14:textId="77777777" w:rsidR="009531F0" w:rsidRPr="00140E21" w:rsidRDefault="009531F0" w:rsidP="009531F0">
            <w:pPr>
              <w:pStyle w:val="TAL"/>
              <w:rPr>
                <w:rFonts w:eastAsia="SimSun"/>
                <w:lang w:eastAsia="zh-CN"/>
              </w:rPr>
            </w:pPr>
          </w:p>
        </w:tc>
        <w:tc>
          <w:tcPr>
            <w:tcW w:w="3119" w:type="dxa"/>
            <w:tcBorders>
              <w:bottom w:val="nil"/>
            </w:tcBorders>
            <w:vAlign w:val="center"/>
          </w:tcPr>
          <w:p w14:paraId="725FAFE8" w14:textId="77777777" w:rsidR="009531F0" w:rsidRPr="00140E21" w:rsidRDefault="009531F0" w:rsidP="009531F0">
            <w:pPr>
              <w:pStyle w:val="TAL"/>
            </w:pPr>
            <w:r w:rsidRPr="00140E21">
              <w:t>PDU Session policy control data</w:t>
            </w:r>
          </w:p>
        </w:tc>
        <w:tc>
          <w:tcPr>
            <w:tcW w:w="1984" w:type="dxa"/>
            <w:tcBorders>
              <w:bottom w:val="nil"/>
            </w:tcBorders>
          </w:tcPr>
          <w:p w14:paraId="5BEC3F5B" w14:textId="77777777" w:rsidR="009531F0" w:rsidRPr="00140E21" w:rsidRDefault="009531F0" w:rsidP="009531F0">
            <w:pPr>
              <w:pStyle w:val="TAL"/>
              <w:rPr>
                <w:rFonts w:eastAsia="Malgun Gothic"/>
              </w:rPr>
            </w:pPr>
            <w:r w:rsidRPr="00140E21">
              <w:rPr>
                <w:rFonts w:eastAsia="SimSun"/>
                <w:lang w:eastAsia="zh-CN"/>
              </w:rPr>
              <w:t>SUPI</w:t>
            </w:r>
          </w:p>
        </w:tc>
        <w:tc>
          <w:tcPr>
            <w:tcW w:w="1843" w:type="dxa"/>
          </w:tcPr>
          <w:p w14:paraId="11476B71" w14:textId="77777777" w:rsidR="009531F0" w:rsidRPr="00140E21" w:rsidRDefault="009531F0" w:rsidP="009531F0">
            <w:pPr>
              <w:pStyle w:val="TAL"/>
              <w:rPr>
                <w:rFonts w:eastAsia="Malgun Gothic"/>
              </w:rPr>
            </w:pPr>
            <w:r w:rsidRPr="00140E21">
              <w:rPr>
                <w:rFonts w:eastAsia="Malgun Gothic"/>
              </w:rPr>
              <w:t>S-NSSAI</w:t>
            </w:r>
          </w:p>
        </w:tc>
      </w:tr>
      <w:tr w:rsidR="009531F0" w:rsidRPr="00140E21" w14:paraId="704297BC" w14:textId="77777777" w:rsidTr="00C56219">
        <w:tc>
          <w:tcPr>
            <w:tcW w:w="1984" w:type="dxa"/>
            <w:tcBorders>
              <w:top w:val="nil"/>
              <w:bottom w:val="nil"/>
            </w:tcBorders>
            <w:shd w:val="clear" w:color="auto" w:fill="auto"/>
          </w:tcPr>
          <w:p w14:paraId="79A1599E" w14:textId="77777777" w:rsidR="009531F0" w:rsidRPr="00140E21" w:rsidRDefault="009531F0" w:rsidP="009531F0">
            <w:pPr>
              <w:pStyle w:val="TAL"/>
              <w:rPr>
                <w:rFonts w:eastAsia="SimSun"/>
                <w:lang w:eastAsia="zh-CN"/>
              </w:rPr>
            </w:pPr>
          </w:p>
        </w:tc>
        <w:tc>
          <w:tcPr>
            <w:tcW w:w="3119" w:type="dxa"/>
            <w:tcBorders>
              <w:top w:val="nil"/>
            </w:tcBorders>
            <w:vAlign w:val="center"/>
          </w:tcPr>
          <w:p w14:paraId="3DF80A65" w14:textId="77777777" w:rsidR="009531F0" w:rsidRPr="00140E21" w:rsidRDefault="009531F0" w:rsidP="009531F0">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6FB3923D" w14:textId="77777777" w:rsidR="009531F0" w:rsidRPr="00140E21" w:rsidRDefault="009531F0" w:rsidP="009531F0">
            <w:pPr>
              <w:pStyle w:val="TAL"/>
              <w:rPr>
                <w:rFonts w:eastAsia="Malgun Gothic"/>
              </w:rPr>
            </w:pPr>
          </w:p>
        </w:tc>
        <w:tc>
          <w:tcPr>
            <w:tcW w:w="1843" w:type="dxa"/>
            <w:tcBorders>
              <w:bottom w:val="single" w:sz="4" w:space="0" w:color="auto"/>
            </w:tcBorders>
          </w:tcPr>
          <w:p w14:paraId="56FE2E49" w14:textId="77777777" w:rsidR="009531F0" w:rsidRPr="00140E21" w:rsidRDefault="009531F0" w:rsidP="009531F0">
            <w:pPr>
              <w:pStyle w:val="TAL"/>
              <w:rPr>
                <w:rFonts w:eastAsia="Malgun Gothic"/>
              </w:rPr>
            </w:pPr>
            <w:r w:rsidRPr="00140E21">
              <w:rPr>
                <w:rFonts w:eastAsia="Malgun Gothic"/>
              </w:rPr>
              <w:t>DNN</w:t>
            </w:r>
          </w:p>
        </w:tc>
      </w:tr>
      <w:tr w:rsidR="009531F0" w:rsidRPr="00140E21" w14:paraId="38F43029" w14:textId="77777777" w:rsidTr="00C56219">
        <w:tc>
          <w:tcPr>
            <w:tcW w:w="1984" w:type="dxa"/>
            <w:tcBorders>
              <w:top w:val="nil"/>
              <w:bottom w:val="nil"/>
            </w:tcBorders>
            <w:shd w:val="clear" w:color="auto" w:fill="auto"/>
          </w:tcPr>
          <w:p w14:paraId="45C3F2BE" w14:textId="77777777" w:rsidR="009531F0" w:rsidRPr="00140E21" w:rsidRDefault="009531F0" w:rsidP="009531F0">
            <w:pPr>
              <w:pStyle w:val="TAL"/>
              <w:rPr>
                <w:rFonts w:eastAsia="SimSun"/>
                <w:lang w:eastAsia="zh-CN"/>
              </w:rPr>
            </w:pPr>
          </w:p>
        </w:tc>
        <w:tc>
          <w:tcPr>
            <w:tcW w:w="3119" w:type="dxa"/>
            <w:tcBorders>
              <w:bottom w:val="nil"/>
            </w:tcBorders>
          </w:tcPr>
          <w:p w14:paraId="09444F26" w14:textId="77777777" w:rsidR="009531F0" w:rsidRPr="00140E21" w:rsidRDefault="009531F0" w:rsidP="009531F0">
            <w:pPr>
              <w:pStyle w:val="TAL"/>
            </w:pPr>
            <w:r w:rsidRPr="00140E21">
              <w:t>Policy Set Entry data</w:t>
            </w:r>
          </w:p>
          <w:p w14:paraId="1C9D1C67" w14:textId="77777777" w:rsidR="009531F0" w:rsidRPr="00140E21" w:rsidRDefault="009531F0" w:rsidP="009531F0">
            <w:pPr>
              <w:pStyle w:val="TAL"/>
            </w:pPr>
            <w:r w:rsidRPr="00140E21">
              <w:t xml:space="preserve">(See clause 6.2.1.3 </w:t>
            </w:r>
            <w:r>
              <w:t>of</w:t>
            </w:r>
            <w:r w:rsidRPr="00140E21">
              <w:t xml:space="preserve"> TS 23.503 [20])</w:t>
            </w:r>
          </w:p>
        </w:tc>
        <w:tc>
          <w:tcPr>
            <w:tcW w:w="1984" w:type="dxa"/>
            <w:tcBorders>
              <w:bottom w:val="single" w:sz="4" w:space="0" w:color="auto"/>
            </w:tcBorders>
          </w:tcPr>
          <w:p w14:paraId="52576CB7" w14:textId="77777777" w:rsidR="009531F0" w:rsidRPr="00140E21" w:rsidRDefault="009531F0" w:rsidP="009531F0">
            <w:pPr>
              <w:pStyle w:val="TAL"/>
              <w:rPr>
                <w:rFonts w:eastAsia="Malgun Gothic"/>
              </w:rPr>
            </w:pPr>
            <w:r w:rsidRPr="00140E21">
              <w:rPr>
                <w:rFonts w:eastAsia="SimSun"/>
                <w:lang w:eastAsia="zh-CN"/>
              </w:rPr>
              <w:t>SUPI (for the UDR in HPLMN)</w:t>
            </w:r>
          </w:p>
        </w:tc>
        <w:tc>
          <w:tcPr>
            <w:tcW w:w="1843" w:type="dxa"/>
            <w:tcBorders>
              <w:bottom w:val="nil"/>
            </w:tcBorders>
          </w:tcPr>
          <w:p w14:paraId="7EF28563" w14:textId="77777777" w:rsidR="009531F0" w:rsidRPr="00140E21" w:rsidRDefault="009531F0" w:rsidP="009531F0">
            <w:pPr>
              <w:pStyle w:val="TAL"/>
              <w:rPr>
                <w:rFonts w:eastAsia="Malgun Gothic"/>
              </w:rPr>
            </w:pPr>
          </w:p>
        </w:tc>
      </w:tr>
      <w:tr w:rsidR="009531F0" w:rsidRPr="00140E21" w14:paraId="64F1FFF4" w14:textId="77777777" w:rsidTr="00C56219">
        <w:tc>
          <w:tcPr>
            <w:tcW w:w="1984" w:type="dxa"/>
            <w:tcBorders>
              <w:top w:val="nil"/>
              <w:bottom w:val="nil"/>
            </w:tcBorders>
            <w:shd w:val="clear" w:color="auto" w:fill="auto"/>
          </w:tcPr>
          <w:p w14:paraId="0AE85EDA" w14:textId="77777777" w:rsidR="009531F0" w:rsidRPr="00140E21" w:rsidRDefault="009531F0" w:rsidP="009531F0">
            <w:pPr>
              <w:pStyle w:val="TAL"/>
              <w:rPr>
                <w:rFonts w:eastAsia="SimSun"/>
                <w:lang w:eastAsia="zh-CN"/>
              </w:rPr>
            </w:pPr>
          </w:p>
        </w:tc>
        <w:tc>
          <w:tcPr>
            <w:tcW w:w="3119" w:type="dxa"/>
            <w:tcBorders>
              <w:top w:val="nil"/>
              <w:bottom w:val="nil"/>
            </w:tcBorders>
            <w:vAlign w:val="center"/>
          </w:tcPr>
          <w:p w14:paraId="0F8B8F64" w14:textId="77777777" w:rsidR="009531F0" w:rsidRPr="00140E21" w:rsidRDefault="009531F0" w:rsidP="009531F0">
            <w:pPr>
              <w:pStyle w:val="TAL"/>
            </w:pPr>
          </w:p>
        </w:tc>
        <w:tc>
          <w:tcPr>
            <w:tcW w:w="1984" w:type="dxa"/>
            <w:tcBorders>
              <w:top w:val="single" w:sz="4" w:space="0" w:color="auto"/>
            </w:tcBorders>
          </w:tcPr>
          <w:p w14:paraId="780899A9" w14:textId="77777777" w:rsidR="009531F0" w:rsidRPr="00140E21" w:rsidRDefault="009531F0" w:rsidP="009531F0">
            <w:pPr>
              <w:pStyle w:val="TAL"/>
              <w:rPr>
                <w:rFonts w:eastAsia="Malgun Gothic"/>
              </w:rPr>
            </w:pPr>
            <w:r w:rsidRPr="00140E21">
              <w:rPr>
                <w:rFonts w:eastAsia="Malgun Gothic"/>
              </w:rPr>
              <w:t>PLMN ID (for the UDR in VPLMN)</w:t>
            </w:r>
          </w:p>
        </w:tc>
        <w:tc>
          <w:tcPr>
            <w:tcW w:w="1843" w:type="dxa"/>
            <w:tcBorders>
              <w:top w:val="nil"/>
            </w:tcBorders>
          </w:tcPr>
          <w:p w14:paraId="7CFBDA48" w14:textId="77777777" w:rsidR="009531F0" w:rsidRPr="00140E21" w:rsidRDefault="009531F0" w:rsidP="009531F0">
            <w:pPr>
              <w:pStyle w:val="TAL"/>
              <w:rPr>
                <w:rFonts w:eastAsia="Malgun Gothic"/>
              </w:rPr>
            </w:pPr>
          </w:p>
        </w:tc>
      </w:tr>
      <w:tr w:rsidR="009531F0" w:rsidRPr="00140E21" w14:paraId="030B9486" w14:textId="77777777" w:rsidTr="00C56219">
        <w:tc>
          <w:tcPr>
            <w:tcW w:w="1984" w:type="dxa"/>
            <w:tcBorders>
              <w:top w:val="nil"/>
              <w:bottom w:val="nil"/>
            </w:tcBorders>
            <w:shd w:val="clear" w:color="auto" w:fill="auto"/>
          </w:tcPr>
          <w:p w14:paraId="32F520F6" w14:textId="77777777" w:rsidR="009531F0" w:rsidRPr="00140E21" w:rsidRDefault="009531F0" w:rsidP="009531F0">
            <w:pPr>
              <w:pStyle w:val="TAL"/>
              <w:rPr>
                <w:rFonts w:eastAsia="SimSun"/>
                <w:lang w:eastAsia="zh-CN"/>
              </w:rPr>
            </w:pPr>
          </w:p>
        </w:tc>
        <w:tc>
          <w:tcPr>
            <w:tcW w:w="3119" w:type="dxa"/>
            <w:tcBorders>
              <w:bottom w:val="nil"/>
            </w:tcBorders>
            <w:vAlign w:val="center"/>
          </w:tcPr>
          <w:p w14:paraId="00FE57BC" w14:textId="77777777" w:rsidR="009531F0" w:rsidRPr="00140E21" w:rsidRDefault="009531F0" w:rsidP="009531F0">
            <w:pPr>
              <w:pStyle w:val="TAL"/>
            </w:pPr>
            <w:r w:rsidRPr="00140E21">
              <w:t>Remaining allowed Usage data</w:t>
            </w:r>
          </w:p>
        </w:tc>
        <w:tc>
          <w:tcPr>
            <w:tcW w:w="1984" w:type="dxa"/>
            <w:tcBorders>
              <w:bottom w:val="nil"/>
            </w:tcBorders>
          </w:tcPr>
          <w:p w14:paraId="38787D05" w14:textId="77777777" w:rsidR="009531F0" w:rsidRPr="00140E21" w:rsidRDefault="009531F0" w:rsidP="009531F0">
            <w:pPr>
              <w:pStyle w:val="TAL"/>
              <w:rPr>
                <w:rFonts w:eastAsia="Malgun Gothic"/>
              </w:rPr>
            </w:pPr>
            <w:r w:rsidRPr="00140E21">
              <w:rPr>
                <w:rFonts w:eastAsia="SimSun"/>
                <w:lang w:eastAsia="zh-CN"/>
              </w:rPr>
              <w:t>SUPI</w:t>
            </w:r>
          </w:p>
        </w:tc>
        <w:tc>
          <w:tcPr>
            <w:tcW w:w="1843" w:type="dxa"/>
          </w:tcPr>
          <w:p w14:paraId="01610BBA" w14:textId="77777777" w:rsidR="009531F0" w:rsidRPr="00140E21" w:rsidRDefault="009531F0" w:rsidP="009531F0">
            <w:pPr>
              <w:pStyle w:val="TAL"/>
              <w:rPr>
                <w:rFonts w:eastAsia="Malgun Gothic"/>
              </w:rPr>
            </w:pPr>
            <w:r w:rsidRPr="00140E21">
              <w:rPr>
                <w:rFonts w:eastAsia="Malgun Gothic"/>
              </w:rPr>
              <w:t>S-NSSAI</w:t>
            </w:r>
          </w:p>
        </w:tc>
      </w:tr>
      <w:tr w:rsidR="009531F0" w:rsidRPr="00140E21" w14:paraId="74E4538D" w14:textId="77777777" w:rsidTr="00C56219">
        <w:tc>
          <w:tcPr>
            <w:tcW w:w="1984" w:type="dxa"/>
            <w:tcBorders>
              <w:top w:val="nil"/>
              <w:bottom w:val="nil"/>
            </w:tcBorders>
            <w:shd w:val="clear" w:color="auto" w:fill="auto"/>
          </w:tcPr>
          <w:p w14:paraId="6E4D83C3" w14:textId="77777777" w:rsidR="009531F0" w:rsidRPr="00140E21" w:rsidRDefault="009531F0" w:rsidP="009531F0">
            <w:pPr>
              <w:pStyle w:val="TAL"/>
              <w:rPr>
                <w:rFonts w:eastAsia="SimSun"/>
                <w:lang w:eastAsia="zh-CN"/>
              </w:rPr>
            </w:pPr>
          </w:p>
        </w:tc>
        <w:tc>
          <w:tcPr>
            <w:tcW w:w="3119" w:type="dxa"/>
            <w:tcBorders>
              <w:top w:val="nil"/>
            </w:tcBorders>
            <w:vAlign w:val="center"/>
          </w:tcPr>
          <w:p w14:paraId="2EC4C630" w14:textId="77777777" w:rsidR="009531F0" w:rsidRPr="00140E21" w:rsidRDefault="009531F0" w:rsidP="009531F0">
            <w:pPr>
              <w:pStyle w:val="TAL"/>
            </w:pPr>
            <w:r w:rsidRPr="00140E21">
              <w:t xml:space="preserve">(See clause 6.2.1.3 </w:t>
            </w:r>
            <w:r>
              <w:t>of</w:t>
            </w:r>
            <w:r w:rsidRPr="00140E21">
              <w:t xml:space="preserve"> TS 23.503 [20])</w:t>
            </w:r>
          </w:p>
        </w:tc>
        <w:tc>
          <w:tcPr>
            <w:tcW w:w="1984" w:type="dxa"/>
            <w:tcBorders>
              <w:top w:val="nil"/>
            </w:tcBorders>
          </w:tcPr>
          <w:p w14:paraId="4DF3F1C8" w14:textId="77777777" w:rsidR="009531F0" w:rsidRPr="00140E21" w:rsidRDefault="009531F0" w:rsidP="009531F0">
            <w:pPr>
              <w:pStyle w:val="TAL"/>
              <w:rPr>
                <w:rFonts w:eastAsia="Malgun Gothic"/>
              </w:rPr>
            </w:pPr>
          </w:p>
        </w:tc>
        <w:tc>
          <w:tcPr>
            <w:tcW w:w="1843" w:type="dxa"/>
          </w:tcPr>
          <w:p w14:paraId="228F7766" w14:textId="77777777" w:rsidR="009531F0" w:rsidRPr="00140E21" w:rsidRDefault="009531F0" w:rsidP="009531F0">
            <w:pPr>
              <w:pStyle w:val="TAL"/>
              <w:rPr>
                <w:rFonts w:eastAsia="Malgun Gothic"/>
              </w:rPr>
            </w:pPr>
            <w:r w:rsidRPr="00140E21">
              <w:rPr>
                <w:rFonts w:eastAsia="Malgun Gothic"/>
              </w:rPr>
              <w:t>DNN</w:t>
            </w:r>
          </w:p>
        </w:tc>
      </w:tr>
      <w:tr w:rsidR="009531F0" w:rsidRPr="00140E21" w14:paraId="278766D0" w14:textId="77777777" w:rsidTr="00C56219">
        <w:tc>
          <w:tcPr>
            <w:tcW w:w="1984" w:type="dxa"/>
            <w:tcBorders>
              <w:top w:val="nil"/>
              <w:bottom w:val="nil"/>
            </w:tcBorders>
            <w:shd w:val="clear" w:color="auto" w:fill="auto"/>
          </w:tcPr>
          <w:p w14:paraId="76663DB5" w14:textId="77777777" w:rsidR="009531F0" w:rsidRPr="00140E21" w:rsidRDefault="009531F0" w:rsidP="009531F0">
            <w:pPr>
              <w:pStyle w:val="TAL"/>
              <w:rPr>
                <w:rFonts w:eastAsia="SimSun"/>
                <w:lang w:eastAsia="zh-CN"/>
              </w:rPr>
            </w:pPr>
          </w:p>
        </w:tc>
        <w:tc>
          <w:tcPr>
            <w:tcW w:w="3119" w:type="dxa"/>
            <w:tcBorders>
              <w:bottom w:val="single" w:sz="4" w:space="0" w:color="auto"/>
            </w:tcBorders>
            <w:vAlign w:val="center"/>
          </w:tcPr>
          <w:p w14:paraId="4B5A41C3" w14:textId="77777777" w:rsidR="009531F0" w:rsidRPr="00140E21" w:rsidRDefault="009531F0" w:rsidP="009531F0">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6099BD2A" w14:textId="77777777" w:rsidR="009531F0" w:rsidRPr="00140E21" w:rsidRDefault="009531F0" w:rsidP="009531F0">
            <w:pPr>
              <w:pStyle w:val="TAL"/>
              <w:rPr>
                <w:rFonts w:eastAsia="Malgun Gothic"/>
              </w:rPr>
            </w:pPr>
            <w:r w:rsidRPr="00140E21">
              <w:rPr>
                <w:rFonts w:eastAsia="Malgun Gothic"/>
              </w:rPr>
              <w:t>Sponsor Identity</w:t>
            </w:r>
          </w:p>
        </w:tc>
        <w:tc>
          <w:tcPr>
            <w:tcW w:w="1843" w:type="dxa"/>
            <w:tcBorders>
              <w:bottom w:val="single" w:sz="4" w:space="0" w:color="auto"/>
            </w:tcBorders>
          </w:tcPr>
          <w:p w14:paraId="04FAE09C" w14:textId="77777777" w:rsidR="009531F0" w:rsidRPr="00140E21" w:rsidRDefault="009531F0" w:rsidP="009531F0">
            <w:pPr>
              <w:pStyle w:val="TAL"/>
              <w:rPr>
                <w:rFonts w:eastAsia="Malgun Gothic"/>
              </w:rPr>
            </w:pPr>
          </w:p>
        </w:tc>
      </w:tr>
      <w:tr w:rsidR="009531F0" w:rsidRPr="00140E21" w14:paraId="21BCA477" w14:textId="77777777" w:rsidTr="00C56219">
        <w:tc>
          <w:tcPr>
            <w:tcW w:w="1984" w:type="dxa"/>
            <w:tcBorders>
              <w:top w:val="nil"/>
              <w:bottom w:val="nil"/>
            </w:tcBorders>
            <w:shd w:val="clear" w:color="auto" w:fill="auto"/>
          </w:tcPr>
          <w:p w14:paraId="107FFE80" w14:textId="77777777" w:rsidR="009531F0" w:rsidRPr="00140E21" w:rsidRDefault="009531F0" w:rsidP="009531F0">
            <w:pPr>
              <w:pStyle w:val="TAL"/>
              <w:rPr>
                <w:rFonts w:eastAsia="SimSun"/>
                <w:lang w:eastAsia="zh-CN"/>
              </w:rPr>
            </w:pPr>
          </w:p>
        </w:tc>
        <w:tc>
          <w:tcPr>
            <w:tcW w:w="3119" w:type="dxa"/>
            <w:tcBorders>
              <w:bottom w:val="nil"/>
            </w:tcBorders>
            <w:vAlign w:val="center"/>
          </w:tcPr>
          <w:p w14:paraId="19532C2D" w14:textId="77777777" w:rsidR="009531F0" w:rsidRPr="00140E21" w:rsidRDefault="009531F0" w:rsidP="009531F0">
            <w:pPr>
              <w:pStyle w:val="TAL"/>
            </w:pPr>
            <w:r w:rsidRPr="00140E21">
              <w:t>Background Data Transfer data</w:t>
            </w:r>
          </w:p>
          <w:p w14:paraId="26D26C40" w14:textId="77777777" w:rsidR="009531F0" w:rsidRPr="00140E21" w:rsidRDefault="009531F0" w:rsidP="009531F0">
            <w:pPr>
              <w:pStyle w:val="TAL"/>
            </w:pPr>
            <w:r w:rsidRPr="00140E21">
              <w:t xml:space="preserve">(See clause 6.2.1.6 </w:t>
            </w:r>
            <w:r>
              <w:t xml:space="preserve">of </w:t>
            </w:r>
            <w:r w:rsidRPr="00140E21">
              <w:t>TS 23.503 [20])</w:t>
            </w:r>
          </w:p>
        </w:tc>
        <w:tc>
          <w:tcPr>
            <w:tcW w:w="1984" w:type="dxa"/>
            <w:tcBorders>
              <w:bottom w:val="single" w:sz="4" w:space="0" w:color="auto"/>
            </w:tcBorders>
          </w:tcPr>
          <w:p w14:paraId="718FAC0A" w14:textId="77777777" w:rsidR="009531F0" w:rsidRPr="00140E21" w:rsidRDefault="009531F0" w:rsidP="009531F0">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2FC7DED7" w14:textId="77777777" w:rsidR="009531F0" w:rsidRPr="00140E21" w:rsidRDefault="009531F0" w:rsidP="009531F0">
            <w:pPr>
              <w:pStyle w:val="TAL"/>
              <w:rPr>
                <w:rFonts w:eastAsia="Malgun Gothic"/>
              </w:rPr>
            </w:pPr>
          </w:p>
        </w:tc>
      </w:tr>
      <w:tr w:rsidR="009531F0" w:rsidRPr="00140E21" w14:paraId="20C8045F" w14:textId="77777777" w:rsidTr="00C56219">
        <w:tc>
          <w:tcPr>
            <w:tcW w:w="1984" w:type="dxa"/>
            <w:tcBorders>
              <w:top w:val="nil"/>
              <w:bottom w:val="nil"/>
            </w:tcBorders>
            <w:shd w:val="clear" w:color="auto" w:fill="auto"/>
          </w:tcPr>
          <w:p w14:paraId="5CFE3236" w14:textId="77777777" w:rsidR="009531F0" w:rsidRPr="00140E21" w:rsidRDefault="009531F0" w:rsidP="009531F0">
            <w:pPr>
              <w:pStyle w:val="TAL"/>
              <w:rPr>
                <w:rFonts w:eastAsia="SimSun"/>
                <w:lang w:eastAsia="zh-CN"/>
              </w:rPr>
            </w:pPr>
          </w:p>
        </w:tc>
        <w:tc>
          <w:tcPr>
            <w:tcW w:w="3119" w:type="dxa"/>
            <w:tcBorders>
              <w:top w:val="nil"/>
              <w:bottom w:val="single" w:sz="4" w:space="0" w:color="auto"/>
            </w:tcBorders>
            <w:vAlign w:val="center"/>
          </w:tcPr>
          <w:p w14:paraId="1ED91850" w14:textId="77777777" w:rsidR="009531F0" w:rsidRPr="00140E21" w:rsidRDefault="009531F0" w:rsidP="009531F0">
            <w:pPr>
              <w:pStyle w:val="TAL"/>
            </w:pPr>
          </w:p>
        </w:tc>
        <w:tc>
          <w:tcPr>
            <w:tcW w:w="1984" w:type="dxa"/>
            <w:tcBorders>
              <w:bottom w:val="single" w:sz="4" w:space="0" w:color="auto"/>
            </w:tcBorders>
          </w:tcPr>
          <w:p w14:paraId="09866E9C" w14:textId="77777777" w:rsidR="009531F0" w:rsidRPr="00140E21" w:rsidRDefault="009531F0" w:rsidP="009531F0">
            <w:pPr>
              <w:pStyle w:val="TAL"/>
              <w:rPr>
                <w:rFonts w:eastAsia="Malgun Gothic"/>
              </w:rPr>
            </w:pPr>
            <w:r w:rsidRPr="00140E21">
              <w:rPr>
                <w:rFonts w:eastAsia="Malgun Gothic"/>
              </w:rPr>
              <w:t>None. (NOTE 1)</w:t>
            </w:r>
          </w:p>
        </w:tc>
        <w:tc>
          <w:tcPr>
            <w:tcW w:w="1843" w:type="dxa"/>
            <w:tcBorders>
              <w:bottom w:val="single" w:sz="4" w:space="0" w:color="auto"/>
            </w:tcBorders>
          </w:tcPr>
          <w:p w14:paraId="054E1D55" w14:textId="77777777" w:rsidR="009531F0" w:rsidRPr="00140E21" w:rsidRDefault="009531F0" w:rsidP="009531F0">
            <w:pPr>
              <w:pStyle w:val="TAL"/>
              <w:rPr>
                <w:rFonts w:eastAsia="Malgun Gothic"/>
              </w:rPr>
            </w:pPr>
          </w:p>
        </w:tc>
      </w:tr>
      <w:tr w:rsidR="009531F0" w:rsidRPr="00140E21" w14:paraId="1725A8D7" w14:textId="77777777" w:rsidTr="00C56219">
        <w:tc>
          <w:tcPr>
            <w:tcW w:w="1984" w:type="dxa"/>
            <w:tcBorders>
              <w:top w:val="nil"/>
              <w:bottom w:val="nil"/>
            </w:tcBorders>
            <w:shd w:val="clear" w:color="auto" w:fill="auto"/>
          </w:tcPr>
          <w:p w14:paraId="345C76B8" w14:textId="77777777" w:rsidR="009531F0" w:rsidRPr="00140E21" w:rsidRDefault="009531F0" w:rsidP="009531F0">
            <w:pPr>
              <w:pStyle w:val="TAL"/>
              <w:rPr>
                <w:rFonts w:eastAsia="SimSun"/>
                <w:lang w:eastAsia="zh-CN"/>
              </w:rPr>
            </w:pPr>
          </w:p>
        </w:tc>
        <w:tc>
          <w:tcPr>
            <w:tcW w:w="3119" w:type="dxa"/>
            <w:tcBorders>
              <w:top w:val="nil"/>
              <w:bottom w:val="single" w:sz="4" w:space="0" w:color="auto"/>
            </w:tcBorders>
            <w:vAlign w:val="center"/>
          </w:tcPr>
          <w:p w14:paraId="5A435240" w14:textId="77777777" w:rsidR="009531F0" w:rsidRDefault="009531F0" w:rsidP="009531F0">
            <w:pPr>
              <w:pStyle w:val="TAL"/>
            </w:pPr>
            <w:r>
              <w:t>Network Slice Specific Control Data</w:t>
            </w:r>
          </w:p>
          <w:p w14:paraId="63B7402F" w14:textId="77777777" w:rsidR="009531F0" w:rsidRPr="00140E21" w:rsidRDefault="009531F0" w:rsidP="009531F0">
            <w:pPr>
              <w:pStyle w:val="TAL"/>
            </w:pPr>
            <w:r>
              <w:t>(See clause 6.2.1.3 of TS 23.503 [20])</w:t>
            </w:r>
          </w:p>
        </w:tc>
        <w:tc>
          <w:tcPr>
            <w:tcW w:w="1984" w:type="dxa"/>
            <w:tcBorders>
              <w:bottom w:val="single" w:sz="4" w:space="0" w:color="auto"/>
            </w:tcBorders>
          </w:tcPr>
          <w:p w14:paraId="08262A3D" w14:textId="77777777" w:rsidR="009531F0" w:rsidRPr="00140E21" w:rsidRDefault="009531F0" w:rsidP="009531F0">
            <w:pPr>
              <w:pStyle w:val="TAL"/>
              <w:rPr>
                <w:rFonts w:eastAsia="Malgun Gothic"/>
              </w:rPr>
            </w:pPr>
            <w:r>
              <w:rPr>
                <w:rFonts w:eastAsia="Malgun Gothic"/>
              </w:rPr>
              <w:t>S-NSSAI</w:t>
            </w:r>
          </w:p>
        </w:tc>
        <w:tc>
          <w:tcPr>
            <w:tcW w:w="1843" w:type="dxa"/>
            <w:tcBorders>
              <w:bottom w:val="single" w:sz="4" w:space="0" w:color="auto"/>
            </w:tcBorders>
          </w:tcPr>
          <w:p w14:paraId="3B2F0D80" w14:textId="77777777" w:rsidR="009531F0" w:rsidRPr="00140E21" w:rsidRDefault="009531F0" w:rsidP="009531F0">
            <w:pPr>
              <w:pStyle w:val="TAL"/>
              <w:rPr>
                <w:rFonts w:eastAsia="Malgun Gothic"/>
              </w:rPr>
            </w:pPr>
          </w:p>
        </w:tc>
      </w:tr>
      <w:tr w:rsidR="009531F0" w:rsidRPr="00140E21" w14:paraId="25311D1B" w14:textId="77777777" w:rsidTr="00C56219">
        <w:tc>
          <w:tcPr>
            <w:tcW w:w="1984" w:type="dxa"/>
            <w:tcBorders>
              <w:top w:val="nil"/>
              <w:bottom w:val="nil"/>
            </w:tcBorders>
            <w:shd w:val="clear" w:color="auto" w:fill="auto"/>
          </w:tcPr>
          <w:p w14:paraId="1ACB0292" w14:textId="77777777" w:rsidR="009531F0" w:rsidRPr="00140E21" w:rsidRDefault="009531F0" w:rsidP="009531F0">
            <w:pPr>
              <w:pStyle w:val="TAL"/>
              <w:rPr>
                <w:rFonts w:eastAsia="SimSun"/>
                <w:lang w:eastAsia="zh-CN"/>
              </w:rPr>
            </w:pPr>
          </w:p>
        </w:tc>
        <w:tc>
          <w:tcPr>
            <w:tcW w:w="3119" w:type="dxa"/>
            <w:tcBorders>
              <w:top w:val="nil"/>
              <w:bottom w:val="single" w:sz="4" w:space="0" w:color="auto"/>
            </w:tcBorders>
            <w:vAlign w:val="center"/>
          </w:tcPr>
          <w:p w14:paraId="792E52EF" w14:textId="77777777" w:rsidR="009531F0" w:rsidRPr="00140E21" w:rsidRDefault="009531F0" w:rsidP="009531F0">
            <w:pPr>
              <w:pStyle w:val="TAL"/>
            </w:pPr>
            <w:r>
              <w:t>5G VN Group Specific Control Data (See clause 6.2.1.3 of TS 23.503 [20])</w:t>
            </w:r>
          </w:p>
        </w:tc>
        <w:tc>
          <w:tcPr>
            <w:tcW w:w="1984" w:type="dxa"/>
            <w:tcBorders>
              <w:bottom w:val="single" w:sz="4" w:space="0" w:color="auto"/>
            </w:tcBorders>
          </w:tcPr>
          <w:p w14:paraId="01308800" w14:textId="77777777" w:rsidR="009531F0" w:rsidRDefault="009531F0" w:rsidP="009531F0">
            <w:pPr>
              <w:pStyle w:val="TAL"/>
              <w:rPr>
                <w:rFonts w:eastAsia="Malgun Gothic"/>
              </w:rPr>
            </w:pPr>
            <w:r>
              <w:rPr>
                <w:rFonts w:eastAsia="Malgun Gothic"/>
              </w:rPr>
              <w:t>S-NSSAI and DNN</w:t>
            </w:r>
          </w:p>
          <w:p w14:paraId="3DDE0E24" w14:textId="77777777" w:rsidR="009531F0" w:rsidRDefault="009531F0" w:rsidP="009531F0">
            <w:pPr>
              <w:pStyle w:val="TAL"/>
              <w:rPr>
                <w:rFonts w:eastAsia="Malgun Gothic"/>
              </w:rPr>
            </w:pPr>
            <w:r>
              <w:rPr>
                <w:rFonts w:eastAsia="Malgun Gothic"/>
              </w:rPr>
              <w:t>and/or</w:t>
            </w:r>
          </w:p>
          <w:p w14:paraId="0AD14004" w14:textId="77777777" w:rsidR="009531F0" w:rsidRPr="00140E21" w:rsidRDefault="009531F0" w:rsidP="009531F0">
            <w:pPr>
              <w:pStyle w:val="TAL"/>
              <w:rPr>
                <w:rFonts w:eastAsia="Malgun Gothic"/>
              </w:rPr>
            </w:pPr>
            <w:r>
              <w:rPr>
                <w:rFonts w:eastAsia="Malgun Gothic"/>
              </w:rPr>
              <w:t>Internal Group Identifier</w:t>
            </w:r>
          </w:p>
        </w:tc>
        <w:tc>
          <w:tcPr>
            <w:tcW w:w="1843" w:type="dxa"/>
            <w:tcBorders>
              <w:bottom w:val="single" w:sz="4" w:space="0" w:color="auto"/>
            </w:tcBorders>
          </w:tcPr>
          <w:p w14:paraId="18919C97" w14:textId="77777777" w:rsidR="009531F0" w:rsidRPr="00140E21" w:rsidRDefault="009531F0" w:rsidP="009531F0">
            <w:pPr>
              <w:pStyle w:val="TAL"/>
              <w:rPr>
                <w:rFonts w:eastAsia="Malgun Gothic"/>
              </w:rPr>
            </w:pPr>
          </w:p>
        </w:tc>
      </w:tr>
      <w:tr w:rsidR="009531F0" w:rsidRPr="00140E21" w14:paraId="30220BC5" w14:textId="77777777" w:rsidTr="00C56219">
        <w:tc>
          <w:tcPr>
            <w:tcW w:w="1984" w:type="dxa"/>
            <w:tcBorders>
              <w:top w:val="nil"/>
              <w:bottom w:val="nil"/>
            </w:tcBorders>
            <w:shd w:val="clear" w:color="auto" w:fill="auto"/>
          </w:tcPr>
          <w:p w14:paraId="68365CE3" w14:textId="77777777" w:rsidR="009531F0" w:rsidRPr="00140E21" w:rsidRDefault="009531F0" w:rsidP="009531F0">
            <w:pPr>
              <w:pStyle w:val="TAL"/>
              <w:rPr>
                <w:rFonts w:eastAsia="SimSun"/>
                <w:lang w:eastAsia="zh-CN"/>
              </w:rPr>
            </w:pPr>
          </w:p>
        </w:tc>
        <w:tc>
          <w:tcPr>
            <w:tcW w:w="3119" w:type="dxa"/>
            <w:tcBorders>
              <w:top w:val="nil"/>
              <w:bottom w:val="single" w:sz="4" w:space="0" w:color="auto"/>
            </w:tcBorders>
            <w:vAlign w:val="center"/>
          </w:tcPr>
          <w:p w14:paraId="089666A1" w14:textId="77777777" w:rsidR="009531F0" w:rsidRDefault="009531F0" w:rsidP="009531F0">
            <w:pPr>
              <w:pStyle w:val="TAL"/>
            </w:pPr>
            <w:r>
              <w:t>Operator Specific Data</w:t>
            </w:r>
          </w:p>
        </w:tc>
        <w:tc>
          <w:tcPr>
            <w:tcW w:w="1984" w:type="dxa"/>
            <w:tcBorders>
              <w:bottom w:val="single" w:sz="4" w:space="0" w:color="auto"/>
            </w:tcBorders>
          </w:tcPr>
          <w:p w14:paraId="0CEBF320" w14:textId="77777777" w:rsidR="009531F0" w:rsidRDefault="009531F0" w:rsidP="009531F0">
            <w:pPr>
              <w:pStyle w:val="TAL"/>
              <w:rPr>
                <w:rFonts w:eastAsia="Malgun Gothic"/>
              </w:rPr>
            </w:pPr>
            <w:r>
              <w:rPr>
                <w:rFonts w:eastAsia="Malgun Gothic"/>
              </w:rPr>
              <w:t>SUPI or GPSI</w:t>
            </w:r>
          </w:p>
        </w:tc>
        <w:tc>
          <w:tcPr>
            <w:tcW w:w="1843" w:type="dxa"/>
            <w:tcBorders>
              <w:bottom w:val="single" w:sz="4" w:space="0" w:color="auto"/>
            </w:tcBorders>
          </w:tcPr>
          <w:p w14:paraId="52DAD4C9" w14:textId="77777777" w:rsidR="009531F0" w:rsidRPr="00140E21" w:rsidRDefault="009531F0" w:rsidP="009531F0">
            <w:pPr>
              <w:pStyle w:val="TAL"/>
              <w:rPr>
                <w:rFonts w:eastAsia="Malgun Gothic"/>
              </w:rPr>
            </w:pPr>
          </w:p>
        </w:tc>
      </w:tr>
      <w:tr w:rsidR="009531F0" w:rsidRPr="00140E21" w14:paraId="5804D877" w14:textId="77777777" w:rsidTr="00C56219">
        <w:tc>
          <w:tcPr>
            <w:tcW w:w="1984" w:type="dxa"/>
            <w:tcBorders>
              <w:top w:val="nil"/>
              <w:bottom w:val="nil"/>
            </w:tcBorders>
            <w:shd w:val="clear" w:color="auto" w:fill="auto"/>
          </w:tcPr>
          <w:p w14:paraId="252A5BDC" w14:textId="77777777" w:rsidR="009531F0" w:rsidRPr="00140E21" w:rsidRDefault="009531F0" w:rsidP="009531F0">
            <w:pPr>
              <w:pStyle w:val="TAL"/>
              <w:rPr>
                <w:rFonts w:eastAsia="SimSun"/>
                <w:lang w:eastAsia="zh-CN"/>
              </w:rPr>
            </w:pPr>
          </w:p>
        </w:tc>
        <w:tc>
          <w:tcPr>
            <w:tcW w:w="3119" w:type="dxa"/>
            <w:tcBorders>
              <w:top w:val="single" w:sz="4" w:space="0" w:color="auto"/>
              <w:bottom w:val="nil"/>
            </w:tcBorders>
            <w:shd w:val="clear" w:color="auto" w:fill="auto"/>
            <w:vAlign w:val="center"/>
          </w:tcPr>
          <w:p w14:paraId="6512D1D9" w14:textId="77777777" w:rsidR="009531F0" w:rsidRDefault="009531F0" w:rsidP="009531F0">
            <w:pPr>
              <w:pStyle w:val="TAL"/>
            </w:pPr>
            <w:r>
              <w:t>Planned Data Transfer with QoS requirements data</w:t>
            </w:r>
          </w:p>
          <w:p w14:paraId="1E096440" w14:textId="77777777" w:rsidR="009531F0" w:rsidRDefault="009531F0" w:rsidP="009531F0">
            <w:pPr>
              <w:pStyle w:val="TAL"/>
            </w:pPr>
            <w:r>
              <w:t>(See clause 6.2.1.6 of TS 23.503 [20])</w:t>
            </w:r>
          </w:p>
        </w:tc>
        <w:tc>
          <w:tcPr>
            <w:tcW w:w="1984" w:type="dxa"/>
            <w:tcBorders>
              <w:bottom w:val="single" w:sz="4" w:space="0" w:color="auto"/>
            </w:tcBorders>
          </w:tcPr>
          <w:p w14:paraId="6957ACBC" w14:textId="77777777" w:rsidR="009531F0" w:rsidRDefault="009531F0" w:rsidP="009531F0">
            <w:pPr>
              <w:pStyle w:val="TAL"/>
              <w:rPr>
                <w:rFonts w:eastAsia="Malgun Gothic"/>
              </w:rPr>
            </w:pPr>
            <w:r>
              <w:rPr>
                <w:rFonts w:eastAsia="Malgun Gothic"/>
              </w:rPr>
              <w:t>PDTQ Reference ID. (NOTE 10)</w:t>
            </w:r>
          </w:p>
        </w:tc>
        <w:tc>
          <w:tcPr>
            <w:tcW w:w="1843" w:type="dxa"/>
            <w:tcBorders>
              <w:bottom w:val="single" w:sz="4" w:space="0" w:color="auto"/>
            </w:tcBorders>
          </w:tcPr>
          <w:p w14:paraId="638A9F0E" w14:textId="77777777" w:rsidR="009531F0" w:rsidRPr="00140E21" w:rsidRDefault="009531F0" w:rsidP="009531F0">
            <w:pPr>
              <w:pStyle w:val="TAL"/>
              <w:rPr>
                <w:rFonts w:eastAsia="Malgun Gothic"/>
              </w:rPr>
            </w:pPr>
          </w:p>
        </w:tc>
      </w:tr>
      <w:tr w:rsidR="009531F0" w:rsidRPr="00140E21" w14:paraId="038EE94A" w14:textId="77777777" w:rsidTr="00C56219">
        <w:tc>
          <w:tcPr>
            <w:tcW w:w="1984" w:type="dxa"/>
            <w:tcBorders>
              <w:top w:val="nil"/>
              <w:bottom w:val="single" w:sz="4" w:space="0" w:color="auto"/>
            </w:tcBorders>
            <w:shd w:val="clear" w:color="auto" w:fill="auto"/>
          </w:tcPr>
          <w:p w14:paraId="4CF13B26" w14:textId="77777777" w:rsidR="009531F0" w:rsidRPr="00140E21" w:rsidRDefault="009531F0" w:rsidP="009531F0">
            <w:pPr>
              <w:pStyle w:val="TAL"/>
              <w:rPr>
                <w:rFonts w:eastAsia="SimSun"/>
                <w:lang w:eastAsia="zh-CN"/>
              </w:rPr>
            </w:pPr>
          </w:p>
        </w:tc>
        <w:tc>
          <w:tcPr>
            <w:tcW w:w="3119" w:type="dxa"/>
            <w:tcBorders>
              <w:top w:val="nil"/>
              <w:bottom w:val="single" w:sz="4" w:space="0" w:color="auto"/>
            </w:tcBorders>
            <w:shd w:val="clear" w:color="auto" w:fill="auto"/>
            <w:vAlign w:val="center"/>
          </w:tcPr>
          <w:p w14:paraId="5D770C8D" w14:textId="77777777" w:rsidR="009531F0" w:rsidRDefault="009531F0" w:rsidP="009531F0">
            <w:pPr>
              <w:pStyle w:val="TAL"/>
            </w:pPr>
          </w:p>
        </w:tc>
        <w:tc>
          <w:tcPr>
            <w:tcW w:w="1984" w:type="dxa"/>
            <w:tcBorders>
              <w:bottom w:val="single" w:sz="4" w:space="0" w:color="auto"/>
            </w:tcBorders>
          </w:tcPr>
          <w:p w14:paraId="3B295EB4" w14:textId="77777777" w:rsidR="009531F0" w:rsidRDefault="009531F0" w:rsidP="009531F0">
            <w:pPr>
              <w:pStyle w:val="TAL"/>
              <w:rPr>
                <w:rFonts w:eastAsia="Malgun Gothic"/>
              </w:rPr>
            </w:pPr>
            <w:r>
              <w:rPr>
                <w:rFonts w:eastAsia="Malgun Gothic"/>
              </w:rPr>
              <w:t>None. (NOTE 9)</w:t>
            </w:r>
          </w:p>
        </w:tc>
        <w:tc>
          <w:tcPr>
            <w:tcW w:w="1843" w:type="dxa"/>
            <w:tcBorders>
              <w:bottom w:val="single" w:sz="4" w:space="0" w:color="auto"/>
            </w:tcBorders>
          </w:tcPr>
          <w:p w14:paraId="3D23054B" w14:textId="77777777" w:rsidR="009531F0" w:rsidRPr="00140E21" w:rsidRDefault="009531F0" w:rsidP="009531F0">
            <w:pPr>
              <w:pStyle w:val="TAL"/>
              <w:rPr>
                <w:rFonts w:eastAsia="Malgun Gothic"/>
              </w:rPr>
            </w:pPr>
          </w:p>
        </w:tc>
      </w:tr>
      <w:tr w:rsidR="009531F0" w:rsidRPr="00140E21" w14:paraId="767127DF" w14:textId="77777777" w:rsidTr="00C56219">
        <w:trPr>
          <w:cantSplit/>
        </w:trPr>
        <w:tc>
          <w:tcPr>
            <w:tcW w:w="1984" w:type="dxa"/>
            <w:tcBorders>
              <w:top w:val="single" w:sz="4" w:space="0" w:color="auto"/>
              <w:bottom w:val="nil"/>
            </w:tcBorders>
          </w:tcPr>
          <w:p w14:paraId="1C986399" w14:textId="77777777" w:rsidR="009531F0" w:rsidRPr="00140E21" w:rsidRDefault="009531F0" w:rsidP="009531F0">
            <w:pPr>
              <w:pStyle w:val="TAL"/>
              <w:rPr>
                <w:rFonts w:eastAsia="SimSun"/>
                <w:lang w:eastAsia="zh-CN"/>
              </w:rPr>
            </w:pPr>
            <w:r w:rsidRPr="00140E21">
              <w:rPr>
                <w:rFonts w:eastAsia="SimSun"/>
                <w:lang w:eastAsia="zh-CN"/>
              </w:rPr>
              <w:t>Exposure Data</w:t>
            </w:r>
          </w:p>
        </w:tc>
        <w:tc>
          <w:tcPr>
            <w:tcW w:w="3119" w:type="dxa"/>
            <w:tcBorders>
              <w:bottom w:val="single" w:sz="4" w:space="0" w:color="auto"/>
            </w:tcBorders>
          </w:tcPr>
          <w:p w14:paraId="1D31A266" w14:textId="77777777" w:rsidR="009531F0" w:rsidRPr="00140E21" w:rsidRDefault="009531F0" w:rsidP="009531F0">
            <w:pPr>
              <w:pStyle w:val="TAL"/>
            </w:pPr>
            <w:r w:rsidRPr="00140E21">
              <w:t>Access and Mobility Information</w:t>
            </w:r>
          </w:p>
        </w:tc>
        <w:tc>
          <w:tcPr>
            <w:tcW w:w="1984" w:type="dxa"/>
            <w:tcBorders>
              <w:bottom w:val="single" w:sz="4" w:space="0" w:color="auto"/>
            </w:tcBorders>
          </w:tcPr>
          <w:p w14:paraId="142FF747" w14:textId="77777777" w:rsidR="009531F0" w:rsidRPr="00140E21" w:rsidRDefault="009531F0" w:rsidP="009531F0">
            <w:pPr>
              <w:pStyle w:val="TAL"/>
              <w:rPr>
                <w:rFonts w:eastAsia="Malgun Gothic"/>
              </w:rPr>
            </w:pPr>
            <w:r w:rsidRPr="00140E21">
              <w:rPr>
                <w:rFonts w:eastAsia="Malgun Gothic"/>
              </w:rPr>
              <w:t>SUPI or GPSI</w:t>
            </w:r>
          </w:p>
        </w:tc>
        <w:tc>
          <w:tcPr>
            <w:tcW w:w="1843" w:type="dxa"/>
            <w:tcBorders>
              <w:bottom w:val="nil"/>
            </w:tcBorders>
          </w:tcPr>
          <w:p w14:paraId="0F2E1891" w14:textId="77777777" w:rsidR="009531F0" w:rsidRPr="00140E21" w:rsidRDefault="009531F0" w:rsidP="009531F0">
            <w:pPr>
              <w:pStyle w:val="TAL"/>
              <w:rPr>
                <w:rFonts w:eastAsia="Malgun Gothic"/>
              </w:rPr>
            </w:pPr>
            <w:r w:rsidRPr="00140E21">
              <w:rPr>
                <w:rFonts w:eastAsia="Malgun Gothic"/>
              </w:rPr>
              <w:t xml:space="preserve">PDU Session ID or </w:t>
            </w:r>
          </w:p>
        </w:tc>
      </w:tr>
      <w:tr w:rsidR="009531F0" w:rsidRPr="00140E21" w14:paraId="6465B670" w14:textId="77777777" w:rsidTr="00C56219">
        <w:tc>
          <w:tcPr>
            <w:tcW w:w="1984" w:type="dxa"/>
            <w:tcBorders>
              <w:top w:val="nil"/>
              <w:bottom w:val="nil"/>
            </w:tcBorders>
            <w:shd w:val="clear" w:color="auto" w:fill="auto"/>
          </w:tcPr>
          <w:p w14:paraId="6E1394DD" w14:textId="77777777" w:rsidR="009531F0" w:rsidRPr="00140E21" w:rsidRDefault="009531F0" w:rsidP="009531F0">
            <w:pPr>
              <w:pStyle w:val="TAL"/>
              <w:rPr>
                <w:rFonts w:eastAsia="SimSun"/>
                <w:lang w:eastAsia="zh-CN"/>
              </w:rPr>
            </w:pPr>
            <w:r w:rsidRPr="00140E21">
              <w:rPr>
                <w:rFonts w:eastAsia="SimSun"/>
                <w:lang w:eastAsia="zh-CN"/>
              </w:rPr>
              <w:t>(see clause 5.2.12.1)</w:t>
            </w:r>
          </w:p>
        </w:tc>
        <w:tc>
          <w:tcPr>
            <w:tcW w:w="3119" w:type="dxa"/>
            <w:tcBorders>
              <w:top w:val="nil"/>
              <w:bottom w:val="single" w:sz="4" w:space="0" w:color="auto"/>
            </w:tcBorders>
          </w:tcPr>
          <w:p w14:paraId="0042D00F" w14:textId="77777777" w:rsidR="009531F0" w:rsidRPr="00140E21" w:rsidRDefault="009531F0" w:rsidP="009531F0">
            <w:pPr>
              <w:pStyle w:val="TAL"/>
            </w:pPr>
            <w:r w:rsidRPr="00140E21">
              <w:rPr>
                <w:rFonts w:eastAsia="Malgun Gothic"/>
              </w:rPr>
              <w:t>Session Management information</w:t>
            </w:r>
          </w:p>
        </w:tc>
        <w:tc>
          <w:tcPr>
            <w:tcW w:w="1984" w:type="dxa"/>
            <w:tcBorders>
              <w:bottom w:val="single" w:sz="4" w:space="0" w:color="auto"/>
            </w:tcBorders>
          </w:tcPr>
          <w:p w14:paraId="1E3486F9" w14:textId="77777777" w:rsidR="009531F0" w:rsidRPr="00140E21" w:rsidRDefault="009531F0" w:rsidP="009531F0">
            <w:pPr>
              <w:pStyle w:val="TAL"/>
              <w:rPr>
                <w:rFonts w:eastAsia="Malgun Gothic"/>
              </w:rPr>
            </w:pPr>
            <w:r w:rsidRPr="00140E21">
              <w:rPr>
                <w:rFonts w:eastAsia="Malgun Gothic"/>
              </w:rPr>
              <w:t>SUPI or GPSI</w:t>
            </w:r>
          </w:p>
        </w:tc>
        <w:tc>
          <w:tcPr>
            <w:tcW w:w="1843" w:type="dxa"/>
            <w:tcBorders>
              <w:bottom w:val="single" w:sz="4" w:space="0" w:color="auto"/>
            </w:tcBorders>
          </w:tcPr>
          <w:p w14:paraId="602AC8C9" w14:textId="77777777" w:rsidR="009531F0" w:rsidRPr="00140E21" w:rsidRDefault="009531F0" w:rsidP="009531F0">
            <w:pPr>
              <w:pStyle w:val="TAL"/>
              <w:rPr>
                <w:rFonts w:eastAsia="Malgun Gothic"/>
              </w:rPr>
            </w:pPr>
            <w:r w:rsidRPr="00140E21">
              <w:rPr>
                <w:rFonts w:eastAsia="Malgun Gothic"/>
              </w:rPr>
              <w:t>UE IP address or DNN</w:t>
            </w:r>
          </w:p>
        </w:tc>
      </w:tr>
      <w:tr w:rsidR="009531F0" w:rsidRPr="00140E21" w14:paraId="1626B5BC" w14:textId="77777777" w:rsidTr="00C56219">
        <w:trPr>
          <w:cantSplit/>
        </w:trPr>
        <w:tc>
          <w:tcPr>
            <w:tcW w:w="1984" w:type="dxa"/>
            <w:tcBorders>
              <w:top w:val="nil"/>
              <w:bottom w:val="single" w:sz="4" w:space="0" w:color="auto"/>
            </w:tcBorders>
          </w:tcPr>
          <w:p w14:paraId="2D14C459" w14:textId="77777777" w:rsidR="009531F0" w:rsidRPr="00140E21" w:rsidRDefault="009531F0" w:rsidP="009531F0">
            <w:pPr>
              <w:pStyle w:val="TAL"/>
              <w:rPr>
                <w:rFonts w:eastAsia="SimSun"/>
                <w:lang w:eastAsia="zh-CN"/>
              </w:rPr>
            </w:pPr>
          </w:p>
        </w:tc>
        <w:tc>
          <w:tcPr>
            <w:tcW w:w="3119" w:type="dxa"/>
            <w:tcBorders>
              <w:top w:val="nil"/>
              <w:bottom w:val="single" w:sz="4" w:space="0" w:color="auto"/>
            </w:tcBorders>
          </w:tcPr>
          <w:p w14:paraId="10BD661F" w14:textId="77777777" w:rsidR="009531F0" w:rsidRPr="00140E21" w:rsidRDefault="009531F0" w:rsidP="009531F0">
            <w:pPr>
              <w:pStyle w:val="TAL"/>
              <w:rPr>
                <w:rFonts w:eastAsia="Malgun Gothic"/>
              </w:rPr>
            </w:pPr>
            <w:r>
              <w:rPr>
                <w:rFonts w:eastAsia="Malgun Gothic"/>
              </w:rPr>
              <w:t>DNAI mapping information</w:t>
            </w:r>
          </w:p>
        </w:tc>
        <w:tc>
          <w:tcPr>
            <w:tcW w:w="1984" w:type="dxa"/>
            <w:tcBorders>
              <w:top w:val="single" w:sz="4" w:space="0" w:color="auto"/>
              <w:bottom w:val="single" w:sz="4" w:space="0" w:color="auto"/>
            </w:tcBorders>
          </w:tcPr>
          <w:p w14:paraId="4D037A4B" w14:textId="77777777" w:rsidR="009531F0" w:rsidRPr="00140E21" w:rsidRDefault="009531F0" w:rsidP="009531F0">
            <w:pPr>
              <w:pStyle w:val="TAL"/>
              <w:rPr>
                <w:rFonts w:eastAsia="Malgun Gothic"/>
              </w:rPr>
            </w:pPr>
            <w:r>
              <w:rPr>
                <w:rFonts w:eastAsia="Malgun Gothic"/>
              </w:rPr>
              <w:t>DNN and/or S-NSSAI</w:t>
            </w:r>
          </w:p>
        </w:tc>
        <w:tc>
          <w:tcPr>
            <w:tcW w:w="1843" w:type="dxa"/>
            <w:tcBorders>
              <w:top w:val="nil"/>
              <w:bottom w:val="single" w:sz="4" w:space="0" w:color="auto"/>
            </w:tcBorders>
          </w:tcPr>
          <w:p w14:paraId="19777095" w14:textId="77777777" w:rsidR="009531F0" w:rsidRPr="00140E21" w:rsidRDefault="009531F0" w:rsidP="009531F0">
            <w:pPr>
              <w:pStyle w:val="TAL"/>
              <w:rPr>
                <w:rFonts w:eastAsia="Malgun Gothic"/>
              </w:rPr>
            </w:pPr>
          </w:p>
        </w:tc>
      </w:tr>
      <w:tr w:rsidR="009531F0" w:rsidRPr="00140E21" w14:paraId="35F86742" w14:textId="77777777" w:rsidTr="00C56219">
        <w:trPr>
          <w:cantSplit/>
        </w:trPr>
        <w:tc>
          <w:tcPr>
            <w:tcW w:w="8930" w:type="dxa"/>
            <w:gridSpan w:val="4"/>
            <w:tcBorders>
              <w:top w:val="single" w:sz="4" w:space="0" w:color="auto"/>
              <w:bottom w:val="single" w:sz="4" w:space="0" w:color="auto"/>
            </w:tcBorders>
          </w:tcPr>
          <w:p w14:paraId="6616AA36" w14:textId="77777777" w:rsidR="009531F0" w:rsidRPr="00140E21" w:rsidRDefault="009531F0" w:rsidP="009531F0">
            <w:pPr>
              <w:pStyle w:val="TAN"/>
              <w:rPr>
                <w:rFonts w:eastAsia="Malgun Gothic"/>
              </w:rPr>
            </w:pPr>
            <w:r w:rsidRPr="00140E21">
              <w:rPr>
                <w:rFonts w:eastAsia="Malgun Gothic"/>
              </w:rPr>
              <w:t>NOTE 1:</w:t>
            </w:r>
            <w:r w:rsidRPr="00140E21">
              <w:rPr>
                <w:rFonts w:eastAsia="Malgun Gothic"/>
              </w:rPr>
              <w:tab/>
              <w:t xml:space="preserve">Retrieval of the stored Background Data Transfer </w:t>
            </w:r>
            <w:r>
              <w:rPr>
                <w:rFonts w:eastAsia="Malgun Gothic"/>
              </w:rPr>
              <w:t xml:space="preserve">data </w:t>
            </w:r>
            <w:r w:rsidRPr="00140E21">
              <w:rPr>
                <w:rFonts w:eastAsia="Malgun Gothic"/>
              </w:rPr>
              <w:t>for all ASP identifiers in the UDR requires Data Subset but no Data Key or Data Subkey(s).</w:t>
            </w:r>
          </w:p>
          <w:p w14:paraId="0E8CCD4F" w14:textId="77777777" w:rsidR="009531F0" w:rsidRPr="00140E21" w:rsidRDefault="009531F0" w:rsidP="009531F0">
            <w:pPr>
              <w:pStyle w:val="TAN"/>
              <w:rPr>
                <w:rFonts w:eastAsia="Malgun Gothic"/>
              </w:rPr>
            </w:pPr>
            <w:r w:rsidRPr="00140E21">
              <w:rPr>
                <w:rFonts w:eastAsia="Malgun Gothic"/>
              </w:rPr>
              <w:t>NOTE 2:</w:t>
            </w:r>
            <w:r w:rsidRPr="00140E21">
              <w:rPr>
                <w:rFonts w:eastAsia="Malgun Gothic"/>
              </w:rPr>
              <w:tab/>
              <w:t xml:space="preserve">Update of a Background Data Transfer </w:t>
            </w:r>
            <w:r>
              <w:rPr>
                <w:rFonts w:eastAsia="Malgun Gothic"/>
              </w:rPr>
              <w:t xml:space="preserve">data </w:t>
            </w:r>
            <w:r w:rsidRPr="00140E21">
              <w:rPr>
                <w:rFonts w:eastAsia="Malgun Gothic"/>
              </w:rPr>
              <w:t xml:space="preserve">in the UDR requires a Data key to refer to a Background Data Transfer </w:t>
            </w:r>
            <w:r>
              <w:rPr>
                <w:rFonts w:eastAsia="Malgun Gothic"/>
              </w:rPr>
              <w:t xml:space="preserve">data </w:t>
            </w:r>
            <w:r w:rsidRPr="00140E21">
              <w:rPr>
                <w:rFonts w:eastAsia="Malgun Gothic"/>
              </w:rPr>
              <w:t>as input data.</w:t>
            </w:r>
          </w:p>
          <w:p w14:paraId="4AAD148F" w14:textId="77777777" w:rsidR="009531F0" w:rsidRDefault="009531F0" w:rsidP="009531F0">
            <w:pPr>
              <w:pStyle w:val="TAN"/>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6CFA8903" w14:textId="77777777" w:rsidR="009531F0" w:rsidRDefault="009531F0" w:rsidP="009531F0">
            <w:pPr>
              <w:pStyle w:val="TAN"/>
              <w:rPr>
                <w:rFonts w:eastAsia="Malgun Gothic"/>
              </w:rPr>
            </w:pPr>
            <w:r>
              <w:rPr>
                <w:rFonts w:eastAsia="Malgun Gothic"/>
              </w:rPr>
              <w:t>NOTE 4:</w:t>
            </w:r>
            <w:r>
              <w:rPr>
                <w:rFonts w:eastAsia="Malgun Gothic"/>
              </w:rPr>
              <w:tab/>
              <w:t>When the Data Key targets "any UE", then the request to UDR applies on Application data that applies on all subscribers of the PLMN. For encoding, see TS 29.519 [82].</w:t>
            </w:r>
          </w:p>
          <w:p w14:paraId="62673AD7" w14:textId="77777777" w:rsidR="009531F0" w:rsidRDefault="009531F0" w:rsidP="009531F0">
            <w:pPr>
              <w:pStyle w:val="TAN"/>
              <w:rPr>
                <w:rFonts w:eastAsia="Malgun Gothic"/>
              </w:rPr>
            </w:pPr>
            <w:r>
              <w:rPr>
                <w:rFonts w:eastAsia="Malgun Gothic"/>
              </w:rPr>
              <w:t>NOTE 5:</w:t>
            </w:r>
            <w:r>
              <w:rPr>
                <w:rFonts w:eastAsia="Malgun Gothic"/>
              </w:rPr>
              <w:tab/>
              <w:t>Group Data includes 5G VN group configuration, DNN and S-NSSAI specific Group Parameters and any other data related to a group stored in the UDR.</w:t>
            </w:r>
          </w:p>
          <w:p w14:paraId="2D492299" w14:textId="77777777" w:rsidR="009531F0" w:rsidRDefault="009531F0" w:rsidP="009531F0">
            <w:pPr>
              <w:pStyle w:val="TAN"/>
              <w:rPr>
                <w:rFonts w:eastAsia="Malgun Gothic"/>
              </w:rPr>
            </w:pPr>
            <w:r>
              <w:rPr>
                <w:rFonts w:eastAsia="Malgun Gothic"/>
              </w:rPr>
              <w:t>NOTE 6:</w:t>
            </w:r>
            <w:r>
              <w:rPr>
                <w:rFonts w:eastAsia="Malgun Gothic"/>
              </w:rPr>
              <w:tab/>
              <w:t>If a list of Internal Group IDs is used, the AF traffic influence request information request applies to the UEs that belong to every one of these groups, i.e. a single UE needs to be a member of every group in the list of Internal Group IDs.</w:t>
            </w:r>
          </w:p>
          <w:p w14:paraId="69C10EE9" w14:textId="77777777" w:rsidR="009531F0" w:rsidRDefault="009531F0" w:rsidP="009531F0">
            <w:pPr>
              <w:pStyle w:val="TAN"/>
              <w:rPr>
                <w:rFonts w:eastAsia="Malgun Gothic"/>
              </w:rPr>
            </w:pPr>
            <w:r>
              <w:rPr>
                <w:rFonts w:eastAsia="Malgun Gothic"/>
              </w:rPr>
              <w:t>NOTE 7:</w:t>
            </w:r>
            <w:r>
              <w:rPr>
                <w:rFonts w:eastAsia="Malgun Gothic"/>
              </w:rPr>
              <w:tab/>
              <w:t>When the Data Key targets "PLMN ID", then the request to UDR applies on subscription data about subscribers roaming in this PLMN.</w:t>
            </w:r>
          </w:p>
          <w:p w14:paraId="2E65FDDA" w14:textId="77777777" w:rsidR="009531F0" w:rsidRDefault="009531F0" w:rsidP="009531F0">
            <w:pPr>
              <w:pStyle w:val="TAN"/>
              <w:rPr>
                <w:rFonts w:eastAsia="Malgun Gothic"/>
              </w:rPr>
            </w:pPr>
            <w:r>
              <w:rPr>
                <w:rFonts w:eastAsia="Malgun Gothic"/>
              </w:rPr>
              <w:t>NOTE 8:</w:t>
            </w:r>
            <w:r>
              <w:rPr>
                <w:rFonts w:eastAsia="Malgun Gothic"/>
              </w:rPr>
              <w:tab/>
              <w:t>In LBO roaming scenarios, when the AF request targets "any inbound roaming UEs", the AM influence information applies to the roaming subscribers from a PLMN or from any PLMN.</w:t>
            </w:r>
          </w:p>
          <w:p w14:paraId="19C85BAE" w14:textId="77777777" w:rsidR="009531F0" w:rsidRDefault="009531F0" w:rsidP="009531F0">
            <w:pPr>
              <w:pStyle w:val="TAN"/>
              <w:rPr>
                <w:rFonts w:eastAsia="Malgun Gothic"/>
              </w:rPr>
            </w:pPr>
            <w:r>
              <w:rPr>
                <w:rFonts w:eastAsia="Malgun Gothic"/>
              </w:rPr>
              <w:t>NOTE 9:</w:t>
            </w:r>
            <w:r>
              <w:rPr>
                <w:rFonts w:eastAsia="Malgun Gothic"/>
              </w:rPr>
              <w:tab/>
              <w:t>Retrieval of the stored Planned Data Transfer with QoS requirements data for all ASP identifiers in the UDR requires Data Subset but no Data Key or Data Subkey(s).</w:t>
            </w:r>
          </w:p>
          <w:p w14:paraId="3671E0A1" w14:textId="77777777" w:rsidR="009531F0" w:rsidRDefault="009531F0" w:rsidP="009531F0">
            <w:pPr>
              <w:pStyle w:val="TAN"/>
              <w:rPr>
                <w:rFonts w:eastAsia="Malgun Gothic"/>
              </w:rPr>
            </w:pPr>
            <w:r>
              <w:rPr>
                <w:rFonts w:eastAsia="Malgun Gothic"/>
              </w:rPr>
              <w:t>NOTE 10:</w:t>
            </w:r>
            <w:r>
              <w:rPr>
                <w:rFonts w:eastAsia="Malgun Gothic"/>
              </w:rPr>
              <w:tab/>
              <w:t>Update of a Planned Data Transfer with QoS requirements data in the UDR requires a Data key to refer to a Planned Data Transfer with QoS requirements data as input data.</w:t>
            </w:r>
          </w:p>
          <w:p w14:paraId="49C33FBA" w14:textId="77777777" w:rsidR="009531F0" w:rsidRDefault="009531F0" w:rsidP="009531F0">
            <w:pPr>
              <w:pStyle w:val="TAN"/>
              <w:rPr>
                <w:rFonts w:eastAsia="Malgun Gothic"/>
              </w:rPr>
            </w:pPr>
            <w:r>
              <w:rPr>
                <w:rFonts w:eastAsia="Malgun Gothic"/>
              </w:rPr>
              <w:t>NOTE 11:</w:t>
            </w:r>
            <w:r>
              <w:rPr>
                <w:rFonts w:eastAsia="Malgun Gothic"/>
              </w:rPr>
              <w:tab/>
              <w:t>Each PFD (as defined in TS 23.503 [20]) may be complimented with a source NF type which indicates the type of NF that has generated the PFD (i.e. AF or NWDAF). Absence of a source NF type indicates that the AF is the source of the PFD.</w:t>
            </w:r>
          </w:p>
          <w:p w14:paraId="6270A819" w14:textId="77777777" w:rsidR="009531F0" w:rsidRDefault="009531F0" w:rsidP="009531F0">
            <w:pPr>
              <w:pStyle w:val="TAN"/>
              <w:rPr>
                <w:rFonts w:eastAsia="Malgun Gothic"/>
              </w:rPr>
            </w:pPr>
            <w:r>
              <w:rPr>
                <w:rFonts w:eastAsia="Malgun Gothic"/>
              </w:rPr>
              <w:t>NOTE 12:</w:t>
            </w:r>
            <w:r>
              <w:rPr>
                <w:rFonts w:eastAsia="Malgun Gothic"/>
              </w:rPr>
              <w:tab/>
              <w:t>Further information about HR-SBO case and how these keys are used, see clause 4.3.6.1.</w:t>
            </w:r>
          </w:p>
          <w:p w14:paraId="16EDA5A5" w14:textId="77777777" w:rsidR="009531F0" w:rsidRPr="00140E21" w:rsidRDefault="009531F0" w:rsidP="009531F0">
            <w:pPr>
              <w:pStyle w:val="TAN"/>
              <w:rPr>
                <w:rFonts w:eastAsia="Malgun Gothic"/>
              </w:rPr>
            </w:pPr>
            <w:r>
              <w:rPr>
                <w:rFonts w:eastAsia="Malgun Gothic"/>
              </w:rPr>
              <w:t>NOTE 13:</w:t>
            </w:r>
            <w:r>
              <w:rPr>
                <w:rFonts w:eastAsia="Malgun Gothic"/>
              </w:rPr>
              <w:tab/>
              <w:t>The ECS Address Configuration Information as part of application data is used for HR roaming case as defined in clause 6.5.2.6 of TS 23.548 [74].</w:t>
            </w:r>
          </w:p>
        </w:tc>
      </w:tr>
    </w:tbl>
    <w:p w14:paraId="159E3149" w14:textId="77777777" w:rsidR="00180870" w:rsidRPr="00140E21" w:rsidRDefault="00180870" w:rsidP="00180870">
      <w:pPr>
        <w:pStyle w:val="FP"/>
        <w:rPr>
          <w:rFonts w:eastAsia="SimSun"/>
          <w:lang w:eastAsia="zh-CN"/>
        </w:rPr>
      </w:pPr>
    </w:p>
    <w:p w14:paraId="70D57CFB" w14:textId="77777777" w:rsidR="00180870" w:rsidRDefault="00180870" w:rsidP="00180870">
      <w:pPr>
        <w:rPr>
          <w:ins w:id="23" w:author="Ericsson User4" w:date="2024-10-17T05:38:00Z"/>
          <w:rFonts w:eastAsia="SimSun"/>
          <w:lang w:eastAsia="zh-CN"/>
        </w:rPr>
      </w:pPr>
      <w:r w:rsidRPr="00140E21">
        <w:rPr>
          <w:rFonts w:eastAsia="SimSun"/>
          <w:lang w:eastAsia="zh-CN"/>
        </w:rPr>
        <w:t>The content of the UDR storage for (Data Set Id= Application Data, Data Subset Id = AF TrafficInfluence request information) is specified in</w:t>
      </w:r>
      <w:r>
        <w:rPr>
          <w:rFonts w:eastAsia="SimSun"/>
          <w:lang w:eastAsia="zh-CN"/>
        </w:rPr>
        <w:t xml:space="preserve"> clause</w:t>
      </w:r>
      <w:r w:rsidRPr="00140E21">
        <w:rPr>
          <w:rFonts w:eastAsia="SimSun"/>
          <w:lang w:eastAsia="zh-CN"/>
        </w:rPr>
        <w:t xml:space="preserve"> 5.6.7, Table 5.6.7-1 </w:t>
      </w:r>
      <w: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This information is written by the NEF and read by the PCF(s). PCF(s) may also subscribe to changes onto this information.</w:t>
      </w:r>
    </w:p>
    <w:p w14:paraId="06CE72B5" w14:textId="00359FBD" w:rsidR="004836BC" w:rsidRPr="004836BC" w:rsidRDefault="004836BC" w:rsidP="00180870">
      <w:pPr>
        <w:rPr>
          <w:lang w:eastAsia="zh-CN"/>
        </w:rPr>
      </w:pPr>
      <w:ins w:id="24" w:author="Ericsson User4" w:date="2024-10-17T05:38:00Z">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ins>
    </w:p>
    <w:bookmarkEnd w:id="3"/>
    <w:bookmarkEnd w:id="4"/>
    <w:bookmarkEnd w:id="5"/>
    <w:bookmarkEnd w:id="6"/>
    <w:bookmarkEnd w:id="7"/>
    <w:bookmarkEnd w:id="8"/>
    <w:bookmarkEnd w:id="9"/>
    <w:bookmarkEnd w:id="10"/>
    <w:p w14:paraId="095D697F" w14:textId="0709D7C7" w:rsidR="00AF0EDC" w:rsidRPr="00FF3230" w:rsidRDefault="00AF0EDC" w:rsidP="00AF0EDC">
      <w:pPr>
        <w:pStyle w:val="Heading3"/>
        <w:jc w:val="center"/>
        <w:rPr>
          <w:color w:val="FF0000"/>
        </w:rPr>
      </w:pPr>
      <w:r w:rsidRPr="00FF3230">
        <w:rPr>
          <w:color w:val="FF0000"/>
        </w:rPr>
        <w:t xml:space="preserve">****************** </w:t>
      </w:r>
      <w:r w:rsidR="009531F0">
        <w:rPr>
          <w:color w:val="FF0000"/>
        </w:rPr>
        <w:t>End of Changes</w:t>
      </w:r>
      <w:r>
        <w:rPr>
          <w:color w:val="FF0000"/>
        </w:rPr>
        <w:t xml:space="preserve"> </w:t>
      </w:r>
      <w:r w:rsidRPr="00FF3230">
        <w:rPr>
          <w:color w:val="FF0000"/>
        </w:rPr>
        <w:t>*****************</w:t>
      </w:r>
    </w:p>
    <w:p w14:paraId="5FA4D692"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9E83EE" w14:textId="77777777" w:rsidR="00CA26CF" w:rsidRDefault="00CA26CF">
      <w:r>
        <w:separator/>
      </w:r>
    </w:p>
  </w:endnote>
  <w:endnote w:type="continuationSeparator" w:id="0">
    <w:p w14:paraId="60F4B9DA" w14:textId="77777777" w:rsidR="00CA26CF" w:rsidRDefault="00CA26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32F677" w14:textId="77777777" w:rsidR="00CA26CF" w:rsidRDefault="00CA26CF">
      <w:r>
        <w:separator/>
      </w:r>
    </w:p>
  </w:footnote>
  <w:footnote w:type="continuationSeparator" w:id="0">
    <w:p w14:paraId="11DAB7B6" w14:textId="77777777" w:rsidR="00CA26CF" w:rsidRDefault="00CA26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A4D2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6EE8D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5A921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1F5E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1E2C6D"/>
    <w:multiLevelType w:val="hybridMultilevel"/>
    <w:tmpl w:val="5060F58C"/>
    <w:lvl w:ilvl="0" w:tplc="593E2A04">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665356C6"/>
    <w:multiLevelType w:val="hybridMultilevel"/>
    <w:tmpl w:val="768EAAD6"/>
    <w:lvl w:ilvl="0" w:tplc="C750BAB6">
      <w:start w:val="1"/>
      <w:numFmt w:val="decimal"/>
      <w:pStyle w:val="change"/>
      <w:lvlText w:val=" ********* Change %1 ********* "/>
      <w:lvlJc w:val="center"/>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50767425">
    <w:abstractNumId w:val="0"/>
  </w:num>
  <w:num w:numId="2" w16cid:durableId="104945627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4">
    <w15:presenceInfo w15:providerId="None" w15:userId="Ericsson Use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4085"/>
    <w:rsid w:val="00006B13"/>
    <w:rsid w:val="00022E4A"/>
    <w:rsid w:val="00070E09"/>
    <w:rsid w:val="000749AA"/>
    <w:rsid w:val="000A6394"/>
    <w:rsid w:val="000B7FED"/>
    <w:rsid w:val="000C038A"/>
    <w:rsid w:val="000C6598"/>
    <w:rsid w:val="000D44B3"/>
    <w:rsid w:val="000D6EE9"/>
    <w:rsid w:val="00145D43"/>
    <w:rsid w:val="00180870"/>
    <w:rsid w:val="00192C46"/>
    <w:rsid w:val="001A08B3"/>
    <w:rsid w:val="001A7B60"/>
    <w:rsid w:val="001B52F0"/>
    <w:rsid w:val="001B7A65"/>
    <w:rsid w:val="001C223A"/>
    <w:rsid w:val="001C2B7A"/>
    <w:rsid w:val="001D04C5"/>
    <w:rsid w:val="001E41F3"/>
    <w:rsid w:val="00205CF8"/>
    <w:rsid w:val="0026004D"/>
    <w:rsid w:val="002640DD"/>
    <w:rsid w:val="00275D12"/>
    <w:rsid w:val="00284FEB"/>
    <w:rsid w:val="002860C4"/>
    <w:rsid w:val="00296EBA"/>
    <w:rsid w:val="002B5741"/>
    <w:rsid w:val="002E472E"/>
    <w:rsid w:val="00305409"/>
    <w:rsid w:val="00333DCE"/>
    <w:rsid w:val="003609EF"/>
    <w:rsid w:val="0036231A"/>
    <w:rsid w:val="00374DD4"/>
    <w:rsid w:val="003C7282"/>
    <w:rsid w:val="003D569E"/>
    <w:rsid w:val="003E1A36"/>
    <w:rsid w:val="003F2CAF"/>
    <w:rsid w:val="00410371"/>
    <w:rsid w:val="004242F1"/>
    <w:rsid w:val="004836BC"/>
    <w:rsid w:val="004B75B7"/>
    <w:rsid w:val="005141D9"/>
    <w:rsid w:val="0051580D"/>
    <w:rsid w:val="00547111"/>
    <w:rsid w:val="00592D74"/>
    <w:rsid w:val="005E2C44"/>
    <w:rsid w:val="005F599E"/>
    <w:rsid w:val="00621188"/>
    <w:rsid w:val="006257ED"/>
    <w:rsid w:val="00653DE4"/>
    <w:rsid w:val="00665C47"/>
    <w:rsid w:val="0067628C"/>
    <w:rsid w:val="00695808"/>
    <w:rsid w:val="006B46FB"/>
    <w:rsid w:val="006E21FB"/>
    <w:rsid w:val="006E5FB7"/>
    <w:rsid w:val="00712F14"/>
    <w:rsid w:val="00792342"/>
    <w:rsid w:val="007977A8"/>
    <w:rsid w:val="007B512A"/>
    <w:rsid w:val="007C2097"/>
    <w:rsid w:val="007D6A07"/>
    <w:rsid w:val="007E0F33"/>
    <w:rsid w:val="007F7259"/>
    <w:rsid w:val="008040A8"/>
    <w:rsid w:val="008152BA"/>
    <w:rsid w:val="00827657"/>
    <w:rsid w:val="008279FA"/>
    <w:rsid w:val="00836F82"/>
    <w:rsid w:val="008412D8"/>
    <w:rsid w:val="008626E7"/>
    <w:rsid w:val="00870EE7"/>
    <w:rsid w:val="008863B9"/>
    <w:rsid w:val="008A45A6"/>
    <w:rsid w:val="008D3CCC"/>
    <w:rsid w:val="008F3789"/>
    <w:rsid w:val="008F686C"/>
    <w:rsid w:val="009148DE"/>
    <w:rsid w:val="00941E30"/>
    <w:rsid w:val="009531B0"/>
    <w:rsid w:val="009531F0"/>
    <w:rsid w:val="009741B3"/>
    <w:rsid w:val="009777D9"/>
    <w:rsid w:val="00983757"/>
    <w:rsid w:val="00991B88"/>
    <w:rsid w:val="009A4085"/>
    <w:rsid w:val="009A5753"/>
    <w:rsid w:val="009A579D"/>
    <w:rsid w:val="009E3297"/>
    <w:rsid w:val="009F734F"/>
    <w:rsid w:val="00A0558F"/>
    <w:rsid w:val="00A246B6"/>
    <w:rsid w:val="00A47E70"/>
    <w:rsid w:val="00A50CF0"/>
    <w:rsid w:val="00A7671C"/>
    <w:rsid w:val="00AA2CBC"/>
    <w:rsid w:val="00AC5820"/>
    <w:rsid w:val="00AD1CD8"/>
    <w:rsid w:val="00AF0EDC"/>
    <w:rsid w:val="00B258BB"/>
    <w:rsid w:val="00B53C17"/>
    <w:rsid w:val="00B67B97"/>
    <w:rsid w:val="00B807E8"/>
    <w:rsid w:val="00B968C8"/>
    <w:rsid w:val="00BA3EC5"/>
    <w:rsid w:val="00BA51D9"/>
    <w:rsid w:val="00BB178E"/>
    <w:rsid w:val="00BB5DFC"/>
    <w:rsid w:val="00BD279D"/>
    <w:rsid w:val="00BD6BB8"/>
    <w:rsid w:val="00C23A0F"/>
    <w:rsid w:val="00C66BA2"/>
    <w:rsid w:val="00C870F6"/>
    <w:rsid w:val="00C95985"/>
    <w:rsid w:val="00CA26CF"/>
    <w:rsid w:val="00CB6B61"/>
    <w:rsid w:val="00CC5026"/>
    <w:rsid w:val="00CC68D0"/>
    <w:rsid w:val="00D03F9A"/>
    <w:rsid w:val="00D06D51"/>
    <w:rsid w:val="00D24991"/>
    <w:rsid w:val="00D50255"/>
    <w:rsid w:val="00D66520"/>
    <w:rsid w:val="00D84AE9"/>
    <w:rsid w:val="00D84C99"/>
    <w:rsid w:val="00D9124E"/>
    <w:rsid w:val="00DD1665"/>
    <w:rsid w:val="00DD2087"/>
    <w:rsid w:val="00DE34CF"/>
    <w:rsid w:val="00E13F3D"/>
    <w:rsid w:val="00E142A8"/>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6E6BA8"/>
  <w15:docId w15:val="{77CAE75C-F11C-4D8C-BE21-FE56C8ECE7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1C2B7A"/>
    <w:rPr>
      <w:rFonts w:ascii="Times New Roman" w:hAnsi="Times New Roman"/>
      <w:lang w:val="en-GB" w:eastAsia="en-US"/>
    </w:rPr>
  </w:style>
  <w:style w:type="paragraph" w:styleId="Revision">
    <w:name w:val="Revision"/>
    <w:hidden/>
    <w:uiPriority w:val="99"/>
    <w:semiHidden/>
    <w:rsid w:val="00205CF8"/>
    <w:rPr>
      <w:rFonts w:ascii="Times New Roman" w:hAnsi="Times New Roman"/>
      <w:lang w:val="en-GB" w:eastAsia="en-US"/>
    </w:rPr>
  </w:style>
  <w:style w:type="paragraph" w:customStyle="1" w:styleId="change">
    <w:name w:val="change"/>
    <w:basedOn w:val="Normal"/>
    <w:qFormat/>
    <w:rsid w:val="006E5FB7"/>
    <w:pPr>
      <w:numPr>
        <w:numId w:val="2"/>
      </w:numPr>
      <w:jc w:val="center"/>
    </w:pPr>
    <w:rPr>
      <w:noProof/>
      <w:color w:val="FF0000"/>
      <w:sz w:val="32"/>
      <w:szCs w:val="32"/>
    </w:rPr>
  </w:style>
  <w:style w:type="character" w:customStyle="1" w:styleId="THChar">
    <w:name w:val="TH Char"/>
    <w:link w:val="TH"/>
    <w:qFormat/>
    <w:rsid w:val="006E5FB7"/>
    <w:rPr>
      <w:rFonts w:ascii="Arial" w:hAnsi="Arial"/>
      <w:b/>
      <w:lang w:val="en-GB" w:eastAsia="en-US"/>
    </w:rPr>
  </w:style>
  <w:style w:type="character" w:customStyle="1" w:styleId="TALChar">
    <w:name w:val="TAL Char"/>
    <w:link w:val="TAL"/>
    <w:rsid w:val="006E5FB7"/>
    <w:rPr>
      <w:rFonts w:ascii="Arial" w:hAnsi="Arial"/>
      <w:sz w:val="18"/>
      <w:lang w:val="en-GB" w:eastAsia="en-US"/>
    </w:rPr>
  </w:style>
  <w:style w:type="character" w:customStyle="1" w:styleId="TAHCar">
    <w:name w:val="TAH Car"/>
    <w:link w:val="TAH"/>
    <w:rsid w:val="006E5FB7"/>
    <w:rPr>
      <w:rFonts w:ascii="Arial" w:hAnsi="Arial"/>
      <w:b/>
      <w:sz w:val="18"/>
      <w:lang w:val="en-GB" w:eastAsia="en-US"/>
    </w:rPr>
  </w:style>
  <w:style w:type="character" w:customStyle="1" w:styleId="TANChar">
    <w:name w:val="TAN Char"/>
    <w:link w:val="TAN"/>
    <w:locked/>
    <w:rsid w:val="006E5FB7"/>
    <w:rPr>
      <w:rFonts w:ascii="Arial" w:hAnsi="Arial"/>
      <w:sz w:val="18"/>
      <w:lang w:val="en-GB" w:eastAsia="en-US"/>
    </w:rPr>
  </w:style>
  <w:style w:type="character" w:customStyle="1" w:styleId="Heading5Char">
    <w:name w:val="Heading 5 Char"/>
    <w:link w:val="Heading5"/>
    <w:rsid w:val="006E5FB7"/>
    <w:rPr>
      <w:rFonts w:ascii="Arial" w:hAnsi="Arial"/>
      <w:sz w:val="22"/>
      <w:lang w:val="en-GB" w:eastAsia="en-US"/>
    </w:rPr>
  </w:style>
  <w:style w:type="character" w:customStyle="1" w:styleId="CRCoverPageZchn">
    <w:name w:val="CR Cover Page Zchn"/>
    <w:link w:val="CRCoverPage"/>
    <w:qFormat/>
    <w:rsid w:val="001D04C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8B686B2827ECE41869DF5E3808586F8" ma:contentTypeVersion="14" ma:contentTypeDescription="Create a new document." ma:contentTypeScope="" ma:versionID="0d95bbff26bb97b3b258550887ef361d">
  <xsd:schema xmlns:xsd="http://www.w3.org/2001/XMLSchema" xmlns:xs="http://www.w3.org/2001/XMLSchema" xmlns:p="http://schemas.microsoft.com/office/2006/metadata/properties" xmlns:ns2="94e80c59-9155-4ec3-adfd-ef6ed5e7517a" xmlns:ns3="25c09779-0e0b-4838-94f0-f091568ed10f" xmlns:ns4="d8762117-8292-4133-b1c7-eab5c6487cfd" targetNamespace="http://schemas.microsoft.com/office/2006/metadata/properties" ma:root="true" ma:fieldsID="79c09e0f17815905d459f64df611aa0e" ns2:_="" ns3:_="" ns4:_="">
    <xsd:import namespace="94e80c59-9155-4ec3-adfd-ef6ed5e7517a"/>
    <xsd:import namespace="25c09779-0e0b-4838-94f0-f091568ed10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e80c59-9155-4ec3-adfd-ef6ed5e751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5c09779-0e0b-4838-94f0-f091568ed10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1d14784b-8ed7-42ee-896d-abd0e5d1d087}" ma:internalName="TaxCatchAll" ma:showField="CatchAllData" ma:web="25c09779-0e0b-4838-94f0-f091568ed10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94e80c59-9155-4ec3-adfd-ef6ed5e7517a">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0FBC3B9-2098-4477-99EF-3BE341A685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e80c59-9155-4ec3-adfd-ef6ed5e7517a"/>
    <ds:schemaRef ds:uri="25c09779-0e0b-4838-94f0-f091568ed10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F0BDFF-2FFD-4BB3-ABB0-C2549178C878}">
  <ds:schemaRefs>
    <ds:schemaRef ds:uri="http://schemas.microsoft.com/office/2006/metadata/properties"/>
    <ds:schemaRef ds:uri="http://schemas.microsoft.com/office/infopath/2007/PartnerControls"/>
    <ds:schemaRef ds:uri="d8762117-8292-4133-b1c7-eab5c6487cfd"/>
    <ds:schemaRef ds:uri="94e80c59-9155-4ec3-adfd-ef6ed5e7517a"/>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76676CE5-E455-4838-85F3-84E8ED617FB2}">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TotalTime>
  <Pages>7</Pages>
  <Words>1654</Words>
  <Characters>9433</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 User</dc:creator>
  <cp:keywords/>
  <cp:lastModifiedBy>Ericsson User4</cp:lastModifiedBy>
  <cp:revision>3</cp:revision>
  <cp:lastPrinted>1900-01-01T05:00:00Z</cp:lastPrinted>
  <dcterms:created xsi:type="dcterms:W3CDTF">2024-10-17T03:39:00Z</dcterms:created>
  <dcterms:modified xsi:type="dcterms:W3CDTF">2024-10-17T03:39:00Z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0x01010048B686B2827ECE41869DF5E3808586F8</vt:lpwstr>
  </property>
</Properties>
</file>